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5B0" w:rsidRPr="00823AF3" w:rsidRDefault="00D945B0" w:rsidP="00D945B0">
      <w:pPr>
        <w:rPr>
          <w:b/>
          <w:bCs/>
          <w:sz w:val="28"/>
          <w:szCs w:val="28"/>
          <w:lang w:val="uk-UA"/>
        </w:rPr>
      </w:pPr>
      <w:r w:rsidRPr="00823AF3">
        <w:rPr>
          <w:b/>
          <w:bCs/>
          <w:sz w:val="28"/>
          <w:szCs w:val="28"/>
          <w:lang w:val="uk-UA"/>
        </w:rPr>
        <w:t>Назва: «Клінічний</w:t>
      </w:r>
      <w:r w:rsidR="00FB3B60">
        <w:rPr>
          <w:b/>
          <w:bCs/>
          <w:sz w:val="28"/>
          <w:szCs w:val="28"/>
          <w:lang w:val="uk-UA"/>
        </w:rPr>
        <w:t xml:space="preserve"> локальний</w:t>
      </w:r>
      <w:r w:rsidRPr="00823AF3">
        <w:rPr>
          <w:b/>
          <w:bCs/>
          <w:sz w:val="28"/>
          <w:szCs w:val="28"/>
          <w:lang w:val="uk-UA"/>
        </w:rPr>
        <w:t xml:space="preserve"> протокол  НІР з діагностики та лікування</w:t>
      </w:r>
      <w:r w:rsidR="00F26D41">
        <w:rPr>
          <w:b/>
          <w:bCs/>
          <w:sz w:val="28"/>
          <w:szCs w:val="28"/>
          <w:lang w:val="uk-UA"/>
        </w:rPr>
        <w:t xml:space="preserve"> хворих на </w:t>
      </w:r>
      <w:r w:rsidR="00EC6D09">
        <w:rPr>
          <w:b/>
          <w:bCs/>
          <w:sz w:val="28"/>
          <w:szCs w:val="28"/>
          <w:lang w:val="uk-UA"/>
        </w:rPr>
        <w:t xml:space="preserve">рак </w:t>
      </w:r>
      <w:proofErr w:type="spellStart"/>
      <w:r w:rsidR="00EC6D09">
        <w:rPr>
          <w:b/>
          <w:bCs/>
          <w:sz w:val="28"/>
          <w:szCs w:val="28"/>
          <w:lang w:val="uk-UA"/>
        </w:rPr>
        <w:t>вульви</w:t>
      </w:r>
      <w:proofErr w:type="spellEnd"/>
      <w:r w:rsidRPr="00823AF3">
        <w:rPr>
          <w:b/>
          <w:bCs/>
          <w:sz w:val="28"/>
          <w:szCs w:val="28"/>
          <w:lang w:val="uk-UA"/>
        </w:rPr>
        <w:t>»</w:t>
      </w:r>
    </w:p>
    <w:p w:rsidR="001E28C2" w:rsidRDefault="001E28C2" w:rsidP="00D945B0">
      <w:pPr>
        <w:rPr>
          <w:b/>
          <w:sz w:val="28"/>
          <w:szCs w:val="28"/>
          <w:lang w:val="uk-UA"/>
        </w:rPr>
      </w:pPr>
    </w:p>
    <w:p w:rsidR="000D1956" w:rsidRDefault="00D945B0" w:rsidP="00D945B0">
      <w:pPr>
        <w:rPr>
          <w:b/>
          <w:sz w:val="28"/>
          <w:szCs w:val="28"/>
          <w:lang w:val="uk-UA"/>
        </w:rPr>
      </w:pPr>
      <w:r w:rsidRPr="00823AF3">
        <w:rPr>
          <w:b/>
          <w:sz w:val="28"/>
          <w:szCs w:val="28"/>
          <w:lang w:val="uk-UA"/>
        </w:rPr>
        <w:t>Розробники протоколу:</w:t>
      </w:r>
    </w:p>
    <w:tbl>
      <w:tblPr>
        <w:tblStyle w:val="a7"/>
        <w:tblW w:w="0" w:type="auto"/>
        <w:tblLook w:val="01E0"/>
      </w:tblPr>
      <w:tblGrid>
        <w:gridCol w:w="4785"/>
        <w:gridCol w:w="4786"/>
      </w:tblGrid>
      <w:tr w:rsidR="00614CAD" w:rsidRPr="00954364" w:rsidTr="00954364">
        <w:tc>
          <w:tcPr>
            <w:tcW w:w="4785" w:type="dxa"/>
          </w:tcPr>
          <w:p w:rsidR="00614CAD" w:rsidRPr="00BB7DFB" w:rsidRDefault="00614CAD" w:rsidP="00954364">
            <w:pPr>
              <w:rPr>
                <w:lang w:val="uk-UA"/>
              </w:rPr>
            </w:pPr>
            <w:r w:rsidRPr="00BB7DFB">
              <w:rPr>
                <w:lang w:val="uk-UA"/>
              </w:rPr>
              <w:t>Воробйова Людмила Іванівна</w:t>
            </w:r>
          </w:p>
        </w:tc>
        <w:tc>
          <w:tcPr>
            <w:tcW w:w="4786" w:type="dxa"/>
          </w:tcPr>
          <w:p w:rsidR="00614CAD" w:rsidRPr="00BB7DFB" w:rsidRDefault="00614CAD" w:rsidP="00954364">
            <w:pPr>
              <w:rPr>
                <w:lang w:val="uk-UA"/>
              </w:rPr>
            </w:pPr>
            <w:r w:rsidRPr="00BB7DFB">
              <w:rPr>
                <w:lang w:val="uk-UA"/>
              </w:rPr>
              <w:t xml:space="preserve">голова комісії, завідувач науково-дослідним відділенням </w:t>
            </w:r>
            <w:proofErr w:type="spellStart"/>
            <w:r w:rsidRPr="00BB7DFB">
              <w:rPr>
                <w:lang w:val="uk-UA"/>
              </w:rPr>
              <w:t>онкогінекологї</w:t>
            </w:r>
            <w:proofErr w:type="spellEnd"/>
            <w:r w:rsidRPr="00BB7DFB">
              <w:rPr>
                <w:lang w:val="uk-UA"/>
              </w:rPr>
              <w:t xml:space="preserve"> Національного інституту раку</w:t>
            </w:r>
          </w:p>
        </w:tc>
      </w:tr>
      <w:tr w:rsidR="00614CAD" w:rsidTr="00954364">
        <w:tc>
          <w:tcPr>
            <w:tcW w:w="4785" w:type="dxa"/>
          </w:tcPr>
          <w:p w:rsidR="00614CAD" w:rsidRPr="00021E6B" w:rsidRDefault="00614CAD" w:rsidP="00954364">
            <w:pPr>
              <w:rPr>
                <w:lang w:val="uk-UA"/>
              </w:rPr>
            </w:pPr>
            <w:proofErr w:type="spellStart"/>
            <w:r w:rsidRPr="00021E6B">
              <w:rPr>
                <w:lang w:val="uk-UA"/>
              </w:rPr>
              <w:t>Лигирда</w:t>
            </w:r>
            <w:proofErr w:type="spellEnd"/>
            <w:r w:rsidRPr="00021E6B">
              <w:rPr>
                <w:lang w:val="uk-UA"/>
              </w:rPr>
              <w:t xml:space="preserve"> Наталія Федорівна                            </w:t>
            </w:r>
          </w:p>
        </w:tc>
        <w:tc>
          <w:tcPr>
            <w:tcW w:w="4786" w:type="dxa"/>
          </w:tcPr>
          <w:p w:rsidR="00614CAD" w:rsidRPr="00021E6B" w:rsidRDefault="00614CAD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старший науковий співробітник відділення </w:t>
            </w:r>
            <w:proofErr w:type="spellStart"/>
            <w:r w:rsidRPr="00021E6B">
              <w:rPr>
                <w:lang w:val="uk-UA"/>
              </w:rPr>
              <w:t>онкогінекології</w:t>
            </w:r>
            <w:proofErr w:type="spellEnd"/>
            <w:r w:rsidRPr="00021E6B">
              <w:rPr>
                <w:lang w:val="uk-UA"/>
              </w:rPr>
              <w:t xml:space="preserve">  Національного інституту раку</w:t>
            </w:r>
          </w:p>
        </w:tc>
      </w:tr>
      <w:tr w:rsidR="00614CAD" w:rsidRPr="00954364" w:rsidTr="00954364">
        <w:tc>
          <w:tcPr>
            <w:tcW w:w="4785" w:type="dxa"/>
          </w:tcPr>
          <w:p w:rsidR="00614CAD" w:rsidRPr="00021E6B" w:rsidRDefault="00614CAD" w:rsidP="00954364">
            <w:pPr>
              <w:rPr>
                <w:lang w:val="uk-UA"/>
              </w:rPr>
            </w:pPr>
            <w:proofErr w:type="spellStart"/>
            <w:r w:rsidRPr="00021E6B">
              <w:rPr>
                <w:lang w:val="uk-UA"/>
              </w:rPr>
              <w:t>Свінц</w:t>
            </w:r>
            <w:r>
              <w:rPr>
                <w:lang w:val="uk-UA"/>
              </w:rPr>
              <w:t>і</w:t>
            </w:r>
            <w:r w:rsidRPr="00021E6B">
              <w:rPr>
                <w:lang w:val="uk-UA"/>
              </w:rPr>
              <w:t>цький</w:t>
            </w:r>
            <w:proofErr w:type="spellEnd"/>
            <w:r w:rsidRPr="00021E6B">
              <w:rPr>
                <w:lang w:val="uk-UA"/>
              </w:rPr>
              <w:t xml:space="preserve"> Валентин Станіславович                   </w:t>
            </w:r>
          </w:p>
        </w:tc>
        <w:tc>
          <w:tcPr>
            <w:tcW w:w="4786" w:type="dxa"/>
          </w:tcPr>
          <w:p w:rsidR="00614CAD" w:rsidRPr="00021E6B" w:rsidRDefault="00614CAD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провідний науковий співробітник відділення </w:t>
            </w:r>
            <w:proofErr w:type="spellStart"/>
            <w:r w:rsidRPr="00021E6B">
              <w:rPr>
                <w:lang w:val="uk-UA"/>
              </w:rPr>
              <w:t>онкогінекології</w:t>
            </w:r>
            <w:proofErr w:type="spellEnd"/>
            <w:r w:rsidRPr="00021E6B">
              <w:rPr>
                <w:lang w:val="uk-UA"/>
              </w:rPr>
              <w:t xml:space="preserve"> Національного інституту раку</w:t>
            </w:r>
          </w:p>
        </w:tc>
      </w:tr>
      <w:tr w:rsidR="00F26D41" w:rsidTr="00954364">
        <w:tc>
          <w:tcPr>
            <w:tcW w:w="4785" w:type="dxa"/>
          </w:tcPr>
          <w:p w:rsidR="00F26D41" w:rsidRDefault="00EC6D09" w:rsidP="0095436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Турчак</w:t>
            </w:r>
            <w:proofErr w:type="spellEnd"/>
            <w:r>
              <w:rPr>
                <w:lang w:val="uk-UA"/>
              </w:rPr>
              <w:t xml:space="preserve"> Олександр Володимирович</w:t>
            </w:r>
          </w:p>
        </w:tc>
        <w:tc>
          <w:tcPr>
            <w:tcW w:w="4786" w:type="dxa"/>
          </w:tcPr>
          <w:p w:rsidR="00F26D41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старший науковий співробітник відділення </w:t>
            </w:r>
            <w:proofErr w:type="spellStart"/>
            <w:r w:rsidRPr="00021E6B">
              <w:rPr>
                <w:lang w:val="uk-UA"/>
              </w:rPr>
              <w:t>онкогінекології</w:t>
            </w:r>
            <w:proofErr w:type="spellEnd"/>
            <w:r w:rsidRPr="00021E6B">
              <w:rPr>
                <w:lang w:val="uk-UA"/>
              </w:rPr>
              <w:t xml:space="preserve">  Національного інституту раку</w:t>
            </w:r>
          </w:p>
        </w:tc>
      </w:tr>
      <w:tr w:rsidR="00EC6D09" w:rsidTr="00954364">
        <w:tc>
          <w:tcPr>
            <w:tcW w:w="4785" w:type="dxa"/>
          </w:tcPr>
          <w:p w:rsidR="00EC6D09" w:rsidRDefault="00EC6D09" w:rsidP="00954364">
            <w:pPr>
              <w:rPr>
                <w:lang w:val="uk-UA"/>
              </w:rPr>
            </w:pPr>
            <w:r>
              <w:rPr>
                <w:lang w:val="uk-UA"/>
              </w:rPr>
              <w:t>Ціп Наталія Павлівна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старший науковий співробітник відділення </w:t>
            </w:r>
            <w:proofErr w:type="spellStart"/>
            <w:r w:rsidRPr="00021E6B">
              <w:rPr>
                <w:lang w:val="uk-UA"/>
              </w:rPr>
              <w:t>онкогінекології</w:t>
            </w:r>
            <w:proofErr w:type="spellEnd"/>
            <w:r w:rsidRPr="00021E6B">
              <w:rPr>
                <w:lang w:val="uk-UA"/>
              </w:rPr>
              <w:t xml:space="preserve">  Національного інституту раку</w:t>
            </w:r>
          </w:p>
        </w:tc>
      </w:tr>
      <w:tr w:rsidR="00EC6D09" w:rsidTr="00954364">
        <w:tc>
          <w:tcPr>
            <w:tcW w:w="4785" w:type="dxa"/>
          </w:tcPr>
          <w:p w:rsidR="00EC6D09" w:rsidRPr="00021E6B" w:rsidRDefault="00EC6D09" w:rsidP="0095436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Неспрядько</w:t>
            </w:r>
            <w:proofErr w:type="spellEnd"/>
            <w:r>
              <w:rPr>
                <w:lang w:val="uk-UA"/>
              </w:rPr>
              <w:t xml:space="preserve"> Сергій Валерійович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старший науковий співробітник відділення </w:t>
            </w:r>
            <w:proofErr w:type="spellStart"/>
            <w:r w:rsidRPr="00021E6B">
              <w:rPr>
                <w:lang w:val="uk-UA"/>
              </w:rPr>
              <w:t>онкогінекології</w:t>
            </w:r>
            <w:proofErr w:type="spellEnd"/>
            <w:r w:rsidRPr="00021E6B">
              <w:rPr>
                <w:lang w:val="uk-UA"/>
              </w:rPr>
              <w:t xml:space="preserve">  Національного інституту раку</w:t>
            </w:r>
          </w:p>
        </w:tc>
      </w:tr>
      <w:tr w:rsidR="00EC6D09" w:rsidTr="00954364">
        <w:tc>
          <w:tcPr>
            <w:tcW w:w="4785" w:type="dxa"/>
          </w:tcPr>
          <w:p w:rsidR="00EC6D09" w:rsidRPr="00021E6B" w:rsidRDefault="00EC6D09" w:rsidP="0095436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Гончарук</w:t>
            </w:r>
            <w:proofErr w:type="spellEnd"/>
            <w:r>
              <w:rPr>
                <w:lang w:val="uk-UA"/>
              </w:rPr>
              <w:t xml:space="preserve"> Ірина Вікторівна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>
              <w:rPr>
                <w:lang w:val="uk-UA"/>
              </w:rPr>
              <w:t xml:space="preserve">лікар-ординатор </w:t>
            </w:r>
            <w:r w:rsidRPr="00021E6B">
              <w:rPr>
                <w:lang w:val="uk-UA"/>
              </w:rPr>
              <w:t xml:space="preserve">відділення </w:t>
            </w:r>
            <w:proofErr w:type="spellStart"/>
            <w:r w:rsidRPr="00021E6B">
              <w:rPr>
                <w:lang w:val="uk-UA"/>
              </w:rPr>
              <w:t>онкогінекології</w:t>
            </w:r>
            <w:proofErr w:type="spellEnd"/>
            <w:r w:rsidRPr="00021E6B">
              <w:rPr>
                <w:lang w:val="uk-UA"/>
              </w:rPr>
              <w:t xml:space="preserve">  Національного інституту раку</w:t>
            </w:r>
          </w:p>
        </w:tc>
      </w:tr>
      <w:tr w:rsidR="00EC6D09" w:rsidTr="00954364">
        <w:tc>
          <w:tcPr>
            <w:tcW w:w="4785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Головко Тетяна Сергіївна                           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>завідувач науково-дослідним відділенням променевої діагностики Національного інституту раку</w:t>
            </w:r>
          </w:p>
        </w:tc>
      </w:tr>
      <w:tr w:rsidR="00EC6D09" w:rsidTr="00954364">
        <w:tc>
          <w:tcPr>
            <w:tcW w:w="4785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Грабовий Олександр Миколайович           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>завідувач науково-дослідним відділенням патологічної анатомії Національного інституту раку</w:t>
            </w:r>
          </w:p>
        </w:tc>
      </w:tr>
      <w:tr w:rsidR="00EC6D09" w:rsidTr="00954364">
        <w:tc>
          <w:tcPr>
            <w:tcW w:w="4785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 xml:space="preserve">Іванкова Валентина Степанівна                 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>завідувач науково-дослідним відділенням променевої терапії Національного інституту раку</w:t>
            </w:r>
          </w:p>
        </w:tc>
      </w:tr>
      <w:tr w:rsidR="00EC6D09" w:rsidRPr="00954364" w:rsidTr="00954364">
        <w:tc>
          <w:tcPr>
            <w:tcW w:w="4785" w:type="dxa"/>
          </w:tcPr>
          <w:p w:rsidR="00EC6D09" w:rsidRPr="00021E6B" w:rsidRDefault="00EC6D09" w:rsidP="00954364">
            <w:pPr>
              <w:rPr>
                <w:lang w:val="uk-UA"/>
              </w:rPr>
            </w:pPr>
            <w:proofErr w:type="spellStart"/>
            <w:r w:rsidRPr="00021E6B">
              <w:rPr>
                <w:lang w:val="uk-UA"/>
              </w:rPr>
              <w:t>Сивак</w:t>
            </w:r>
            <w:proofErr w:type="spellEnd"/>
            <w:r w:rsidRPr="00021E6B">
              <w:rPr>
                <w:lang w:val="uk-UA"/>
              </w:rPr>
              <w:t xml:space="preserve"> Любов Андріївна                              </w:t>
            </w:r>
          </w:p>
        </w:tc>
        <w:tc>
          <w:tcPr>
            <w:tcW w:w="4786" w:type="dxa"/>
          </w:tcPr>
          <w:p w:rsidR="00EC6D09" w:rsidRPr="00021E6B" w:rsidRDefault="00EC6D09" w:rsidP="00954364">
            <w:pPr>
              <w:rPr>
                <w:lang w:val="uk-UA"/>
              </w:rPr>
            </w:pPr>
            <w:r w:rsidRPr="00021E6B">
              <w:rPr>
                <w:lang w:val="uk-UA"/>
              </w:rPr>
              <w:t>завідувач науково-дослідним відділенням хіміотерапії солідних пухлин Національного інституту раку</w:t>
            </w:r>
          </w:p>
          <w:p w:rsidR="00EC6D09" w:rsidRPr="00021E6B" w:rsidRDefault="00EC6D09" w:rsidP="00954364">
            <w:pPr>
              <w:rPr>
                <w:lang w:val="uk-UA"/>
              </w:rPr>
            </w:pPr>
          </w:p>
        </w:tc>
      </w:tr>
    </w:tbl>
    <w:p w:rsidR="00614CAD" w:rsidRDefault="00614CAD" w:rsidP="00614CAD">
      <w:pPr>
        <w:rPr>
          <w:lang w:val="uk-UA"/>
        </w:rPr>
      </w:pPr>
    </w:p>
    <w:p w:rsidR="00D945B0" w:rsidRPr="00823AF3" w:rsidRDefault="00D945B0" w:rsidP="00D945B0">
      <w:pPr>
        <w:rPr>
          <w:b/>
          <w:sz w:val="28"/>
          <w:szCs w:val="28"/>
          <w:lang w:val="uk-UA"/>
        </w:rPr>
      </w:pPr>
    </w:p>
    <w:p w:rsidR="00D945B0" w:rsidRPr="00823AF3" w:rsidRDefault="00D945B0" w:rsidP="00D945B0">
      <w:pPr>
        <w:rPr>
          <w:b/>
          <w:sz w:val="28"/>
          <w:szCs w:val="28"/>
          <w:lang w:val="uk-UA"/>
        </w:rPr>
      </w:pPr>
      <w:r w:rsidRPr="00823AF3">
        <w:rPr>
          <w:b/>
          <w:sz w:val="28"/>
          <w:szCs w:val="28"/>
          <w:lang w:val="uk-UA"/>
        </w:rPr>
        <w:t xml:space="preserve"> </w:t>
      </w:r>
    </w:p>
    <w:p w:rsidR="00D945B0" w:rsidRPr="00823AF3" w:rsidRDefault="00D945B0" w:rsidP="00D945B0">
      <w:pPr>
        <w:rPr>
          <w:b/>
          <w:sz w:val="28"/>
          <w:szCs w:val="28"/>
          <w:lang w:val="uk-UA"/>
        </w:rPr>
      </w:pPr>
      <w:r w:rsidRPr="00823AF3">
        <w:rPr>
          <w:b/>
          <w:sz w:val="28"/>
          <w:szCs w:val="28"/>
          <w:lang w:val="uk-UA"/>
        </w:rPr>
        <w:t>Розроблено протокол для</w:t>
      </w:r>
      <w:r w:rsidRPr="000D1956">
        <w:rPr>
          <w:b/>
          <w:sz w:val="28"/>
          <w:szCs w:val="28"/>
          <w:lang w:val="uk-UA"/>
        </w:rPr>
        <w:t xml:space="preserve"> </w:t>
      </w:r>
      <w:r w:rsidRPr="00823AF3">
        <w:rPr>
          <w:b/>
          <w:sz w:val="28"/>
          <w:szCs w:val="28"/>
          <w:lang w:val="uk-UA"/>
        </w:rPr>
        <w:t>к</w:t>
      </w:r>
      <w:r w:rsidRPr="000D1956">
        <w:rPr>
          <w:b/>
          <w:sz w:val="28"/>
          <w:szCs w:val="28"/>
          <w:lang w:val="uk-UA"/>
        </w:rPr>
        <w:t>онсультативн</w:t>
      </w:r>
      <w:r w:rsidRPr="00823AF3">
        <w:rPr>
          <w:b/>
          <w:sz w:val="28"/>
          <w:szCs w:val="28"/>
          <w:lang w:val="uk-UA"/>
        </w:rPr>
        <w:t>ої</w:t>
      </w:r>
      <w:r w:rsidRPr="000D1956">
        <w:rPr>
          <w:b/>
          <w:sz w:val="28"/>
          <w:szCs w:val="28"/>
          <w:lang w:val="uk-UA"/>
        </w:rPr>
        <w:t xml:space="preserve"> поліклінік</w:t>
      </w:r>
      <w:r w:rsidRPr="00823AF3">
        <w:rPr>
          <w:b/>
          <w:sz w:val="28"/>
          <w:szCs w:val="28"/>
          <w:lang w:val="uk-UA"/>
        </w:rPr>
        <w:t>и та  стаціонарного відділення гінекології</w:t>
      </w:r>
      <w:r w:rsidR="000D1956">
        <w:rPr>
          <w:b/>
          <w:sz w:val="28"/>
          <w:szCs w:val="28"/>
          <w:lang w:val="uk-UA"/>
        </w:rPr>
        <w:t xml:space="preserve">, </w:t>
      </w:r>
      <w:r w:rsidRPr="00823AF3">
        <w:rPr>
          <w:b/>
          <w:sz w:val="28"/>
          <w:szCs w:val="28"/>
          <w:lang w:val="uk-UA"/>
        </w:rPr>
        <w:t xml:space="preserve"> </w:t>
      </w:r>
      <w:r w:rsidR="000D1956">
        <w:rPr>
          <w:b/>
          <w:sz w:val="28"/>
          <w:szCs w:val="28"/>
          <w:lang w:val="uk-UA"/>
        </w:rPr>
        <w:t xml:space="preserve">радіології, хіміотерапії  </w:t>
      </w:r>
      <w:r w:rsidRPr="00823AF3">
        <w:rPr>
          <w:b/>
          <w:sz w:val="28"/>
          <w:szCs w:val="28"/>
          <w:lang w:val="uk-UA"/>
        </w:rPr>
        <w:t>НІР</w:t>
      </w:r>
    </w:p>
    <w:p w:rsidR="00D945B0" w:rsidRPr="00823AF3" w:rsidRDefault="00D945B0" w:rsidP="00D945B0">
      <w:pPr>
        <w:rPr>
          <w:b/>
          <w:sz w:val="28"/>
          <w:szCs w:val="28"/>
          <w:lang w:val="uk-UA"/>
        </w:rPr>
      </w:pPr>
    </w:p>
    <w:p w:rsidR="00D945B0" w:rsidRDefault="00D945B0" w:rsidP="00D945B0">
      <w:pPr>
        <w:rPr>
          <w:b/>
          <w:sz w:val="28"/>
          <w:szCs w:val="28"/>
          <w:lang w:val="uk-UA"/>
        </w:rPr>
      </w:pPr>
      <w:r w:rsidRPr="00823AF3">
        <w:rPr>
          <w:b/>
          <w:sz w:val="28"/>
          <w:szCs w:val="28"/>
          <w:lang w:val="uk-UA"/>
        </w:rPr>
        <w:t>Запланована дата наступного перегляду протоколу: 2014 рік</w:t>
      </w:r>
    </w:p>
    <w:p w:rsidR="00D945B0" w:rsidRDefault="00D945B0" w:rsidP="00D945B0">
      <w:pPr>
        <w:rPr>
          <w:b/>
          <w:sz w:val="28"/>
          <w:szCs w:val="28"/>
          <w:lang w:val="uk-UA"/>
        </w:rPr>
      </w:pPr>
    </w:p>
    <w:p w:rsidR="00D945B0" w:rsidRDefault="00D945B0" w:rsidP="00D945B0">
      <w:pPr>
        <w:spacing w:line="360" w:lineRule="auto"/>
        <w:rPr>
          <w:b/>
          <w:lang w:val="uk-UA"/>
        </w:rPr>
      </w:pPr>
    </w:p>
    <w:p w:rsidR="005772F0" w:rsidRDefault="005772F0" w:rsidP="00D945B0">
      <w:pPr>
        <w:spacing w:line="360" w:lineRule="auto"/>
        <w:rPr>
          <w:b/>
          <w:lang w:val="uk-UA"/>
        </w:rPr>
      </w:pPr>
    </w:p>
    <w:p w:rsidR="005772F0" w:rsidRDefault="005772F0" w:rsidP="00D945B0">
      <w:pPr>
        <w:spacing w:line="360" w:lineRule="auto"/>
        <w:rPr>
          <w:b/>
          <w:lang w:val="uk-UA"/>
        </w:rPr>
      </w:pPr>
    </w:p>
    <w:p w:rsidR="001E28C2" w:rsidRDefault="001E28C2" w:rsidP="00D945B0">
      <w:pPr>
        <w:spacing w:line="360" w:lineRule="auto"/>
        <w:rPr>
          <w:b/>
          <w:lang w:val="uk-UA"/>
        </w:rPr>
      </w:pPr>
    </w:p>
    <w:p w:rsidR="001E28C2" w:rsidRDefault="001E28C2" w:rsidP="00D945B0">
      <w:pPr>
        <w:spacing w:line="360" w:lineRule="auto"/>
        <w:rPr>
          <w:b/>
          <w:lang w:val="uk-UA"/>
        </w:rPr>
      </w:pPr>
    </w:p>
    <w:p w:rsidR="001E28C2" w:rsidRDefault="001E28C2" w:rsidP="00D945B0">
      <w:pPr>
        <w:spacing w:line="360" w:lineRule="auto"/>
        <w:rPr>
          <w:b/>
          <w:lang w:val="uk-UA"/>
        </w:rPr>
      </w:pPr>
    </w:p>
    <w:p w:rsidR="00D945B0" w:rsidRDefault="00154D29" w:rsidP="00D945B0">
      <w:pPr>
        <w:spacing w:line="360" w:lineRule="auto"/>
        <w:rPr>
          <w:b/>
          <w:lang w:val="uk-UA"/>
        </w:rPr>
      </w:pPr>
      <w:r>
        <w:rPr>
          <w:b/>
          <w:lang w:val="uk-UA"/>
        </w:rPr>
        <w:lastRenderedPageBreak/>
        <w:t>Р</w:t>
      </w:r>
      <w:r w:rsidR="00D945B0">
        <w:rPr>
          <w:b/>
          <w:lang w:val="uk-UA"/>
        </w:rPr>
        <w:t xml:space="preserve">ак </w:t>
      </w:r>
      <w:proofErr w:type="spellStart"/>
      <w:r w:rsidR="00D945B0">
        <w:rPr>
          <w:b/>
          <w:lang w:val="uk-UA"/>
        </w:rPr>
        <w:t>вульви</w:t>
      </w:r>
      <w:proofErr w:type="spellEnd"/>
    </w:p>
    <w:p w:rsidR="00D945B0" w:rsidRPr="00CA40BA" w:rsidRDefault="00D945B0" w:rsidP="00D945B0">
      <w:pPr>
        <w:spacing w:line="360" w:lineRule="auto"/>
        <w:rPr>
          <w:bCs/>
          <w:lang w:val="uk-UA"/>
        </w:rPr>
      </w:pPr>
    </w:p>
    <w:p w:rsidR="00D945B0" w:rsidRPr="00FA1728" w:rsidRDefault="00D945B0" w:rsidP="00D945B0">
      <w:pPr>
        <w:pStyle w:val="a9"/>
        <w:spacing w:line="360" w:lineRule="auto"/>
        <w:ind w:left="360" w:firstLine="0"/>
        <w:rPr>
          <w:b/>
          <w:color w:val="auto"/>
          <w:lang w:val="uk-UA"/>
        </w:rPr>
      </w:pPr>
      <w:r w:rsidRPr="00FA1728">
        <w:rPr>
          <w:b/>
          <w:color w:val="auto"/>
          <w:lang w:val="uk-UA"/>
        </w:rPr>
        <w:t>Алгоритм діагностики</w:t>
      </w:r>
    </w:p>
    <w:p w:rsidR="00D945B0" w:rsidRDefault="00D945B0" w:rsidP="00D945B0">
      <w:pPr>
        <w:rPr>
          <w:lang w:val="uk-UA"/>
        </w:rPr>
      </w:pPr>
      <w:r>
        <w:rPr>
          <w:b/>
          <w:u w:val="single"/>
          <w:lang w:val="uk-UA"/>
        </w:rPr>
        <w:t>Таблиця №1:</w:t>
      </w:r>
      <w:r>
        <w:rPr>
          <w:lang w:val="uk-UA"/>
        </w:rPr>
        <w:t xml:space="preserve">    Стандартне обстеження хворих </w:t>
      </w:r>
    </w:p>
    <w:tbl>
      <w:tblPr>
        <w:tblW w:w="0" w:type="auto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1560"/>
        <w:gridCol w:w="1560"/>
        <w:gridCol w:w="3543"/>
        <w:gridCol w:w="143"/>
        <w:gridCol w:w="3544"/>
        <w:gridCol w:w="3544"/>
      </w:tblGrid>
      <w:tr w:rsidR="00D945B0" w:rsidTr="005772F0">
        <w:trPr>
          <w:gridAfter w:val="1"/>
          <w:wAfter w:w="3543" w:type="dxa"/>
        </w:trPr>
        <w:tc>
          <w:tcPr>
            <w:tcW w:w="3120" w:type="dxa"/>
            <w:gridSpan w:val="2"/>
          </w:tcPr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3686" w:type="dxa"/>
            <w:gridSpan w:val="2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 xml:space="preserve">Консультативна  поліклініка </w:t>
            </w:r>
          </w:p>
          <w:p w:rsidR="00D945B0" w:rsidRDefault="005772F0" w:rsidP="005772F0">
            <w:pPr>
              <w:rPr>
                <w:lang w:val="uk-UA"/>
              </w:rPr>
            </w:pPr>
            <w:r>
              <w:rPr>
                <w:lang w:val="uk-UA"/>
              </w:rPr>
              <w:t>НІР</w:t>
            </w:r>
          </w:p>
        </w:tc>
        <w:tc>
          <w:tcPr>
            <w:tcW w:w="3544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Стаціонар</w:t>
            </w:r>
            <w:r w:rsidR="005772F0">
              <w:rPr>
                <w:lang w:val="uk-UA"/>
              </w:rPr>
              <w:t>, гінекологічне відділення НІР</w:t>
            </w:r>
          </w:p>
        </w:tc>
      </w:tr>
      <w:tr w:rsidR="00D945B0" w:rsidRPr="00E1044B" w:rsidTr="005772F0">
        <w:trPr>
          <w:gridAfter w:val="1"/>
          <w:wAfter w:w="3543" w:type="dxa"/>
          <w:cantSplit/>
          <w:trHeight w:val="564"/>
        </w:trPr>
        <w:tc>
          <w:tcPr>
            <w:tcW w:w="1560" w:type="dxa"/>
            <w:vMerge w:val="restart"/>
            <w:textDirection w:val="btLr"/>
            <w:vAlign w:val="center"/>
          </w:tcPr>
          <w:p w:rsidR="00D945B0" w:rsidRPr="00E1044B" w:rsidRDefault="00D945B0" w:rsidP="005772F0">
            <w:pPr>
              <w:ind w:left="113" w:right="113"/>
              <w:jc w:val="center"/>
              <w:rPr>
                <w:b/>
                <w:lang w:val="uk-UA"/>
              </w:rPr>
            </w:pPr>
            <w:r w:rsidRPr="00E1044B">
              <w:rPr>
                <w:b/>
                <w:lang w:val="uk-UA"/>
              </w:rPr>
              <w:t xml:space="preserve">Обстеження </w:t>
            </w:r>
          </w:p>
          <w:p w:rsidR="00D945B0" w:rsidRPr="00E1044B" w:rsidRDefault="00D945B0" w:rsidP="005772F0">
            <w:pPr>
              <w:ind w:left="113" w:right="113"/>
              <w:jc w:val="center"/>
              <w:rPr>
                <w:b/>
                <w:lang w:val="uk-UA"/>
              </w:rPr>
            </w:pPr>
            <w:r w:rsidRPr="00E1044B">
              <w:rPr>
                <w:b/>
                <w:lang w:val="uk-UA"/>
              </w:rPr>
              <w:t xml:space="preserve">первинних </w:t>
            </w:r>
          </w:p>
          <w:p w:rsidR="00D945B0" w:rsidRPr="00E1044B" w:rsidRDefault="00D945B0" w:rsidP="005772F0">
            <w:pPr>
              <w:ind w:left="113" w:right="113"/>
              <w:jc w:val="center"/>
              <w:rPr>
                <w:b/>
                <w:lang w:val="uk-UA"/>
              </w:rPr>
            </w:pPr>
            <w:r w:rsidRPr="00E1044B">
              <w:rPr>
                <w:b/>
                <w:lang w:val="uk-UA"/>
              </w:rPr>
              <w:t>хворих</w:t>
            </w:r>
          </w:p>
        </w:tc>
        <w:tc>
          <w:tcPr>
            <w:tcW w:w="1560" w:type="dxa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 xml:space="preserve">Терміни </w:t>
            </w:r>
          </w:p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>обстеження</w:t>
            </w:r>
          </w:p>
        </w:tc>
        <w:tc>
          <w:tcPr>
            <w:tcW w:w="3686" w:type="dxa"/>
            <w:gridSpan w:val="2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>До 8 днів</w:t>
            </w:r>
          </w:p>
        </w:tc>
        <w:tc>
          <w:tcPr>
            <w:tcW w:w="3544" w:type="dxa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>3 дні</w:t>
            </w:r>
          </w:p>
        </w:tc>
      </w:tr>
      <w:tr w:rsidR="00D945B0" w:rsidRPr="00E1044B" w:rsidTr="005772F0">
        <w:trPr>
          <w:gridAfter w:val="1"/>
          <w:wAfter w:w="3543" w:type="dxa"/>
          <w:cantSplit/>
          <w:trHeight w:val="1839"/>
        </w:trPr>
        <w:tc>
          <w:tcPr>
            <w:tcW w:w="1560" w:type="dxa"/>
            <w:vMerge/>
            <w:vAlign w:val="center"/>
          </w:tcPr>
          <w:p w:rsidR="00D945B0" w:rsidRPr="00E1044B" w:rsidRDefault="00D945B0" w:rsidP="005772F0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560" w:type="dxa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 xml:space="preserve">Обсяг </w:t>
            </w:r>
          </w:p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>обстежень</w:t>
            </w:r>
          </w:p>
        </w:tc>
        <w:tc>
          <w:tcPr>
            <w:tcW w:w="3686" w:type="dxa"/>
            <w:gridSpan w:val="2"/>
          </w:tcPr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proofErr w:type="spellStart"/>
            <w:r w:rsidRPr="00E1044B">
              <w:rPr>
                <w:lang w:val="uk-UA"/>
              </w:rPr>
              <w:t>фізикальне</w:t>
            </w:r>
            <w:proofErr w:type="spellEnd"/>
            <w:r w:rsidRPr="00E1044B">
              <w:rPr>
                <w:lang w:val="uk-UA"/>
              </w:rPr>
              <w:t xml:space="preserve"> обстеження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 xml:space="preserve">гінекологічне </w:t>
            </w:r>
            <w:proofErr w:type="spellStart"/>
            <w:r w:rsidRPr="00E1044B">
              <w:rPr>
                <w:lang w:val="uk-UA"/>
              </w:rPr>
              <w:t>ректо-вагінальне</w:t>
            </w:r>
            <w:proofErr w:type="spellEnd"/>
            <w:r w:rsidRPr="00E1044B">
              <w:rPr>
                <w:lang w:val="uk-UA"/>
              </w:rPr>
              <w:t xml:space="preserve"> дослідження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proofErr w:type="spellStart"/>
            <w:r w:rsidRPr="00E1044B">
              <w:rPr>
                <w:lang w:val="uk-UA"/>
              </w:rPr>
              <w:t>вульвоскопія</w:t>
            </w:r>
            <w:proofErr w:type="spellEnd"/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консультація морфологічних препаратів з ЛПЗ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біопсія новоутворення з морфологічним дослідженням (при відсутності морфологічного підтвердження пухлини)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УЗД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proofErr w:type="spellStart"/>
            <w:r w:rsidRPr="00E1044B">
              <w:rPr>
                <w:lang w:val="uk-UA"/>
              </w:rPr>
              <w:t>ректороманоскопія</w:t>
            </w:r>
            <w:proofErr w:type="spellEnd"/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при необхідності</w:t>
            </w:r>
            <w:r>
              <w:rPr>
                <w:lang w:val="uk-UA"/>
              </w:rPr>
              <w:t xml:space="preserve"> - </w:t>
            </w:r>
            <w:r w:rsidRPr="00E1044B">
              <w:rPr>
                <w:lang w:val="uk-UA"/>
              </w:rPr>
              <w:t xml:space="preserve"> </w:t>
            </w:r>
            <w:proofErr w:type="spellStart"/>
            <w:r w:rsidRPr="00E1044B">
              <w:rPr>
                <w:lang w:val="uk-UA"/>
              </w:rPr>
              <w:t>фіброгастродуоденоскопія</w:t>
            </w:r>
            <w:proofErr w:type="spellEnd"/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комп’ютерна томографія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за показа</w:t>
            </w:r>
            <w:r>
              <w:rPr>
                <w:lang w:val="uk-UA"/>
              </w:rPr>
              <w:t>ння</w:t>
            </w:r>
            <w:r w:rsidRPr="00E1044B">
              <w:rPr>
                <w:lang w:val="uk-UA"/>
              </w:rPr>
              <w:t xml:space="preserve">ми </w:t>
            </w:r>
            <w:r>
              <w:rPr>
                <w:lang w:val="uk-UA"/>
              </w:rPr>
              <w:t xml:space="preserve">- </w:t>
            </w:r>
            <w:proofErr w:type="spellStart"/>
            <w:r w:rsidRPr="00E1044B">
              <w:rPr>
                <w:lang w:val="uk-UA"/>
              </w:rPr>
              <w:t>сцинтіграфія</w:t>
            </w:r>
            <w:proofErr w:type="spellEnd"/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 xml:space="preserve">консультація </w:t>
            </w:r>
            <w:proofErr w:type="spellStart"/>
            <w:r w:rsidRPr="00E1044B">
              <w:rPr>
                <w:lang w:val="uk-UA"/>
              </w:rPr>
              <w:t>хіміотерапевта</w:t>
            </w:r>
            <w:proofErr w:type="spellEnd"/>
            <w:r w:rsidRPr="00E1044B">
              <w:rPr>
                <w:lang w:val="uk-UA"/>
              </w:rPr>
              <w:t xml:space="preserve">, радіолога, анестезіолога </w:t>
            </w:r>
          </w:p>
          <w:p w:rsidR="00D945B0" w:rsidRPr="00E1044B" w:rsidRDefault="00D945B0" w:rsidP="005772F0">
            <w:pPr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консультації інших фахівців – за показаннями</w:t>
            </w:r>
          </w:p>
        </w:tc>
        <w:tc>
          <w:tcPr>
            <w:tcW w:w="3544" w:type="dxa"/>
          </w:tcPr>
          <w:p w:rsidR="00D945B0" w:rsidRPr="00E1044B" w:rsidRDefault="00D945B0" w:rsidP="005772F0">
            <w:pPr>
              <w:numPr>
                <w:ilvl w:val="0"/>
                <w:numId w:val="5"/>
              </w:numPr>
              <w:jc w:val="both"/>
              <w:rPr>
                <w:lang w:val="uk-UA"/>
              </w:rPr>
            </w:pPr>
            <w:proofErr w:type="spellStart"/>
            <w:r w:rsidRPr="00E1044B">
              <w:rPr>
                <w:lang w:val="uk-UA"/>
              </w:rPr>
              <w:t>фізикальне</w:t>
            </w:r>
            <w:proofErr w:type="spellEnd"/>
            <w:r w:rsidRPr="00E1044B">
              <w:rPr>
                <w:lang w:val="uk-UA"/>
              </w:rPr>
              <w:t xml:space="preserve"> обстеження</w:t>
            </w:r>
          </w:p>
          <w:p w:rsidR="00D945B0" w:rsidRPr="00E1044B" w:rsidRDefault="00D945B0" w:rsidP="005772F0">
            <w:pPr>
              <w:numPr>
                <w:ilvl w:val="0"/>
                <w:numId w:val="5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контрольні дослідження та повторні консультації фахівців – за показаннями</w:t>
            </w:r>
          </w:p>
          <w:p w:rsidR="00D945B0" w:rsidRPr="00E1044B" w:rsidRDefault="00D945B0" w:rsidP="005772F0">
            <w:pPr>
              <w:numPr>
                <w:ilvl w:val="0"/>
                <w:numId w:val="5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 xml:space="preserve">стандартне обстеження хворих при неможливості амбулаторного </w:t>
            </w:r>
            <w:proofErr w:type="spellStart"/>
            <w:r w:rsidRPr="00E1044B">
              <w:rPr>
                <w:lang w:val="uk-UA"/>
              </w:rPr>
              <w:t>дообстеження</w:t>
            </w:r>
            <w:proofErr w:type="spellEnd"/>
          </w:p>
        </w:tc>
      </w:tr>
      <w:tr w:rsidR="00D945B0" w:rsidRPr="00E1044B" w:rsidTr="005772F0">
        <w:trPr>
          <w:cantSplit/>
          <w:trHeight w:val="1923"/>
        </w:trPr>
        <w:tc>
          <w:tcPr>
            <w:tcW w:w="1560" w:type="dxa"/>
            <w:vMerge w:val="restart"/>
            <w:textDirection w:val="btLr"/>
            <w:vAlign w:val="center"/>
          </w:tcPr>
          <w:p w:rsidR="00D945B0" w:rsidRPr="00E1044B" w:rsidRDefault="00D945B0" w:rsidP="005772F0">
            <w:pPr>
              <w:ind w:left="113" w:right="113"/>
              <w:jc w:val="center"/>
              <w:rPr>
                <w:b/>
                <w:lang w:val="uk-UA"/>
              </w:rPr>
            </w:pPr>
            <w:r w:rsidRPr="00E1044B">
              <w:rPr>
                <w:b/>
                <w:lang w:val="uk-UA"/>
              </w:rPr>
              <w:t xml:space="preserve">Обстеження при </w:t>
            </w:r>
          </w:p>
          <w:p w:rsidR="00D945B0" w:rsidRPr="00E1044B" w:rsidRDefault="00D945B0" w:rsidP="005772F0">
            <w:pPr>
              <w:ind w:left="113" w:right="113"/>
              <w:jc w:val="center"/>
              <w:rPr>
                <w:b/>
                <w:lang w:val="uk-UA"/>
              </w:rPr>
            </w:pPr>
            <w:r w:rsidRPr="00E1044B">
              <w:rPr>
                <w:b/>
                <w:lang w:val="uk-UA"/>
              </w:rPr>
              <w:t xml:space="preserve">диспансеризації </w:t>
            </w:r>
          </w:p>
          <w:p w:rsidR="00D945B0" w:rsidRPr="00E1044B" w:rsidRDefault="00D945B0" w:rsidP="005772F0">
            <w:pPr>
              <w:ind w:left="113" w:right="113"/>
              <w:jc w:val="center"/>
              <w:rPr>
                <w:b/>
                <w:lang w:val="uk-UA"/>
              </w:rPr>
            </w:pPr>
            <w:r w:rsidRPr="00E1044B">
              <w:rPr>
                <w:b/>
                <w:lang w:val="uk-UA"/>
              </w:rPr>
              <w:t>хворих</w:t>
            </w:r>
          </w:p>
        </w:tc>
        <w:tc>
          <w:tcPr>
            <w:tcW w:w="1560" w:type="dxa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 xml:space="preserve">Кратність </w:t>
            </w:r>
          </w:p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>обстеження</w:t>
            </w:r>
          </w:p>
        </w:tc>
        <w:tc>
          <w:tcPr>
            <w:tcW w:w="10773" w:type="dxa"/>
            <w:gridSpan w:val="4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>Обов’язкові огляди кожні 3 місяці протягом першого року, наступні 2 роки – 2 рази на рік, із застосуванням спеціальних обстежень</w:t>
            </w:r>
          </w:p>
        </w:tc>
      </w:tr>
      <w:tr w:rsidR="00D945B0" w:rsidRPr="00E1044B" w:rsidTr="005772F0">
        <w:trPr>
          <w:cantSplit/>
          <w:trHeight w:val="2233"/>
        </w:trPr>
        <w:tc>
          <w:tcPr>
            <w:tcW w:w="1560" w:type="dxa"/>
            <w:vMerge/>
            <w:vAlign w:val="center"/>
          </w:tcPr>
          <w:p w:rsidR="00D945B0" w:rsidRPr="00E1044B" w:rsidRDefault="00D945B0" w:rsidP="005772F0">
            <w:pPr>
              <w:jc w:val="center"/>
              <w:rPr>
                <w:lang w:val="uk-UA"/>
              </w:rPr>
            </w:pPr>
          </w:p>
        </w:tc>
        <w:tc>
          <w:tcPr>
            <w:tcW w:w="1560" w:type="dxa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 xml:space="preserve">Обсяг </w:t>
            </w:r>
          </w:p>
          <w:p w:rsidR="00D945B0" w:rsidRPr="00E1044B" w:rsidRDefault="00D945B0" w:rsidP="005772F0">
            <w:pPr>
              <w:rPr>
                <w:lang w:val="uk-UA"/>
              </w:rPr>
            </w:pPr>
            <w:proofErr w:type="spellStart"/>
            <w:r w:rsidRPr="00E1044B">
              <w:rPr>
                <w:lang w:val="uk-UA"/>
              </w:rPr>
              <w:t>обстеженнь</w:t>
            </w:r>
            <w:proofErr w:type="spellEnd"/>
          </w:p>
          <w:p w:rsidR="00D945B0" w:rsidRPr="00E1044B" w:rsidRDefault="00D945B0" w:rsidP="005772F0">
            <w:pPr>
              <w:rPr>
                <w:lang w:val="uk-UA"/>
              </w:rPr>
            </w:pPr>
          </w:p>
        </w:tc>
        <w:tc>
          <w:tcPr>
            <w:tcW w:w="3543" w:type="dxa"/>
          </w:tcPr>
          <w:p w:rsidR="00D945B0" w:rsidRPr="00E1044B" w:rsidRDefault="00D945B0" w:rsidP="005772F0">
            <w:pPr>
              <w:numPr>
                <w:ilvl w:val="0"/>
                <w:numId w:val="12"/>
              </w:numPr>
              <w:jc w:val="both"/>
              <w:rPr>
                <w:lang w:val="uk-UA"/>
              </w:rPr>
            </w:pPr>
            <w:proofErr w:type="spellStart"/>
            <w:r w:rsidRPr="00E1044B">
              <w:rPr>
                <w:lang w:val="uk-UA"/>
              </w:rPr>
              <w:t>Фізикальне</w:t>
            </w:r>
            <w:proofErr w:type="spellEnd"/>
            <w:r w:rsidRPr="00E1044B">
              <w:rPr>
                <w:lang w:val="uk-UA"/>
              </w:rPr>
              <w:t xml:space="preserve"> і гінекологічне обстеження</w:t>
            </w:r>
          </w:p>
          <w:p w:rsidR="00D945B0" w:rsidRPr="00E1044B" w:rsidRDefault="00D945B0" w:rsidP="005772F0">
            <w:pPr>
              <w:numPr>
                <w:ilvl w:val="0"/>
                <w:numId w:val="12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>цитологічне дослідження</w:t>
            </w:r>
          </w:p>
          <w:p w:rsidR="00D945B0" w:rsidRPr="00E1044B" w:rsidRDefault="00D945B0" w:rsidP="005772F0">
            <w:pPr>
              <w:numPr>
                <w:ilvl w:val="0"/>
                <w:numId w:val="12"/>
              </w:numPr>
              <w:jc w:val="both"/>
              <w:rPr>
                <w:lang w:val="uk-UA"/>
              </w:rPr>
            </w:pPr>
            <w:r w:rsidRPr="00E1044B">
              <w:rPr>
                <w:lang w:val="uk-UA"/>
              </w:rPr>
              <w:t xml:space="preserve">ультразвукове дослідження органів черевної порожнини, </w:t>
            </w:r>
            <w:proofErr w:type="spellStart"/>
            <w:r w:rsidRPr="00E1044B">
              <w:rPr>
                <w:lang w:val="uk-UA"/>
              </w:rPr>
              <w:t>заочеревини</w:t>
            </w:r>
            <w:proofErr w:type="spellEnd"/>
            <w:r w:rsidRPr="00E1044B">
              <w:rPr>
                <w:lang w:val="uk-UA"/>
              </w:rPr>
              <w:t xml:space="preserve">, малого тазу та </w:t>
            </w:r>
            <w:proofErr w:type="spellStart"/>
            <w:r w:rsidRPr="00E1044B">
              <w:rPr>
                <w:lang w:val="uk-UA"/>
              </w:rPr>
              <w:t>регіонарних</w:t>
            </w:r>
            <w:proofErr w:type="spellEnd"/>
            <w:r w:rsidRPr="00E1044B">
              <w:rPr>
                <w:lang w:val="uk-UA"/>
              </w:rPr>
              <w:t xml:space="preserve"> лімфатичних вузлів</w:t>
            </w:r>
          </w:p>
          <w:p w:rsidR="00D945B0" w:rsidRPr="00E1044B" w:rsidRDefault="00D945B0" w:rsidP="005772F0">
            <w:pPr>
              <w:jc w:val="both"/>
            </w:pPr>
          </w:p>
        </w:tc>
        <w:tc>
          <w:tcPr>
            <w:tcW w:w="3686" w:type="dxa"/>
            <w:gridSpan w:val="2"/>
          </w:tcPr>
          <w:p w:rsidR="00D945B0" w:rsidRPr="00E1044B" w:rsidRDefault="00D945B0" w:rsidP="005772F0">
            <w:pPr>
              <w:jc w:val="both"/>
              <w:rPr>
                <w:i/>
                <w:lang w:val="uk-UA"/>
              </w:rPr>
            </w:pPr>
            <w:r w:rsidRPr="00E1044B">
              <w:rPr>
                <w:i/>
                <w:lang w:val="uk-UA"/>
              </w:rPr>
              <w:t>Обстеження проводиться при необхідності уточнення, даних отриманих на попередньому етапі.</w:t>
            </w:r>
          </w:p>
        </w:tc>
        <w:tc>
          <w:tcPr>
            <w:tcW w:w="3544" w:type="dxa"/>
          </w:tcPr>
          <w:p w:rsidR="00D945B0" w:rsidRPr="00E1044B" w:rsidRDefault="00D945B0" w:rsidP="005772F0">
            <w:pPr>
              <w:jc w:val="both"/>
              <w:rPr>
                <w:i/>
                <w:lang w:val="uk-UA"/>
              </w:rPr>
            </w:pPr>
            <w:r w:rsidRPr="00E1044B">
              <w:rPr>
                <w:i/>
                <w:lang w:val="uk-UA"/>
              </w:rPr>
              <w:t>Поглиблене обстеження проводиться при необхідності уточнення, даних отриманих на попередніх етапах.</w:t>
            </w:r>
          </w:p>
        </w:tc>
      </w:tr>
      <w:tr w:rsidR="00D945B0" w:rsidRPr="00E1044B" w:rsidTr="005772F0">
        <w:trPr>
          <w:trHeight w:val="1737"/>
        </w:trPr>
        <w:tc>
          <w:tcPr>
            <w:tcW w:w="3120" w:type="dxa"/>
            <w:gridSpan w:val="2"/>
            <w:textDirection w:val="btLr"/>
            <w:vAlign w:val="center"/>
          </w:tcPr>
          <w:p w:rsidR="00D945B0" w:rsidRPr="00E1044B" w:rsidRDefault="00D945B0" w:rsidP="005772F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E1044B">
              <w:rPr>
                <w:b/>
                <w:sz w:val="16"/>
                <w:szCs w:val="16"/>
                <w:lang w:val="uk-UA"/>
              </w:rPr>
              <w:lastRenderedPageBreak/>
              <w:t xml:space="preserve">Можливі додаткові </w:t>
            </w:r>
            <w:proofErr w:type="spellStart"/>
            <w:r w:rsidRPr="00E1044B">
              <w:rPr>
                <w:b/>
                <w:sz w:val="16"/>
                <w:szCs w:val="16"/>
                <w:lang w:val="uk-UA"/>
              </w:rPr>
              <w:t>обстеженя</w:t>
            </w:r>
            <w:proofErr w:type="spellEnd"/>
          </w:p>
          <w:p w:rsidR="00D945B0" w:rsidRPr="00E1044B" w:rsidRDefault="00D945B0" w:rsidP="005772F0">
            <w:pPr>
              <w:jc w:val="center"/>
              <w:rPr>
                <w:i/>
                <w:lang w:val="uk-UA"/>
              </w:rPr>
            </w:pPr>
            <w:r w:rsidRPr="00E1044B">
              <w:rPr>
                <w:i/>
                <w:sz w:val="16"/>
                <w:szCs w:val="16"/>
                <w:lang w:val="uk-UA"/>
              </w:rPr>
              <w:t>(проводяться при достатньому матеріально-технічному забезпеченні закладу, або коштом хворого)</w:t>
            </w:r>
          </w:p>
        </w:tc>
        <w:tc>
          <w:tcPr>
            <w:tcW w:w="10773" w:type="dxa"/>
            <w:gridSpan w:val="4"/>
          </w:tcPr>
          <w:p w:rsidR="00D945B0" w:rsidRPr="00E1044B" w:rsidRDefault="00D945B0" w:rsidP="005772F0">
            <w:pPr>
              <w:rPr>
                <w:lang w:val="uk-UA"/>
              </w:rPr>
            </w:pPr>
            <w:r w:rsidRPr="00E1044B">
              <w:rPr>
                <w:lang w:val="uk-UA"/>
              </w:rPr>
              <w:t xml:space="preserve">Обстеження на наявність ВПЛ та інших </w:t>
            </w:r>
          </w:p>
        </w:tc>
      </w:tr>
    </w:tbl>
    <w:p w:rsidR="00D945B0" w:rsidRDefault="00D945B0" w:rsidP="00D945B0">
      <w:pPr>
        <w:pStyle w:val="a9"/>
        <w:spacing w:line="360" w:lineRule="auto"/>
        <w:ind w:left="360" w:firstLine="0"/>
        <w:rPr>
          <w:b/>
          <w:lang w:val="uk-UA"/>
        </w:rPr>
      </w:pPr>
    </w:p>
    <w:p w:rsidR="00D945B0" w:rsidRPr="00525313" w:rsidRDefault="00D945B0" w:rsidP="00D945B0">
      <w:pPr>
        <w:rPr>
          <w:b/>
          <w:bCs/>
          <w:lang w:val="uk-UA"/>
        </w:rPr>
      </w:pPr>
      <w:r w:rsidRPr="00525313">
        <w:rPr>
          <w:b/>
          <w:bCs/>
          <w:lang w:val="uk-UA"/>
        </w:rPr>
        <w:t>Алгоритм лікування:</w:t>
      </w:r>
    </w:p>
    <w:p w:rsidR="00D945B0" w:rsidRPr="00525313" w:rsidRDefault="00D945B0" w:rsidP="00D945B0">
      <w:pPr>
        <w:rPr>
          <w:b/>
          <w:bCs/>
          <w:lang w:val="uk-UA"/>
        </w:rPr>
      </w:pPr>
    </w:p>
    <w:p w:rsidR="00D945B0" w:rsidRPr="009B4E6C" w:rsidRDefault="00D945B0" w:rsidP="00D945B0">
      <w:pPr>
        <w:rPr>
          <w:b/>
          <w:bCs/>
          <w:lang w:val="uk-UA"/>
        </w:rPr>
      </w:pPr>
      <w:r>
        <w:rPr>
          <w:b/>
          <w:bCs/>
          <w:lang w:val="uk-UA"/>
        </w:rPr>
        <w:t>Хірургічне лікування</w:t>
      </w:r>
    </w:p>
    <w:p w:rsidR="00D945B0" w:rsidRDefault="00D945B0" w:rsidP="00D945B0">
      <w:pPr>
        <w:rPr>
          <w:bCs/>
          <w:lang w:val="uk-UA"/>
        </w:rPr>
      </w:pPr>
    </w:p>
    <w:p w:rsidR="00D945B0" w:rsidRDefault="00D945B0" w:rsidP="00D945B0">
      <w:pPr>
        <w:rPr>
          <w:bCs/>
          <w:lang w:val="uk-UA"/>
        </w:rPr>
      </w:pPr>
      <w:r>
        <w:rPr>
          <w:bCs/>
          <w:lang w:val="uk-UA"/>
        </w:rPr>
        <w:t xml:space="preserve">Основним методом лікування раку </w:t>
      </w:r>
      <w:proofErr w:type="spellStart"/>
      <w:r>
        <w:rPr>
          <w:bCs/>
          <w:lang w:val="uk-UA"/>
        </w:rPr>
        <w:t>вульви</w:t>
      </w:r>
      <w:proofErr w:type="spellEnd"/>
      <w:r>
        <w:rPr>
          <w:bCs/>
          <w:lang w:val="uk-UA"/>
        </w:rPr>
        <w:t xml:space="preserve">  -  хірургічний, а єдиним критерієм для його застосування є </w:t>
      </w:r>
      <w:proofErr w:type="spellStart"/>
      <w:r>
        <w:rPr>
          <w:bCs/>
          <w:lang w:val="uk-UA"/>
        </w:rPr>
        <w:t>резектабельність</w:t>
      </w:r>
      <w:proofErr w:type="spellEnd"/>
      <w:r>
        <w:rPr>
          <w:bCs/>
          <w:lang w:val="uk-UA"/>
        </w:rPr>
        <w:t xml:space="preserve"> пухлини.</w:t>
      </w:r>
    </w:p>
    <w:p w:rsidR="00D945B0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Pr="003F0BB8" w:rsidRDefault="00D945B0" w:rsidP="00D945B0">
      <w:pPr>
        <w:ind w:firstLine="708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Таблиця №2. </w:t>
      </w:r>
      <w:r w:rsidRPr="00011FCA">
        <w:rPr>
          <w:b/>
          <w:sz w:val="28"/>
          <w:szCs w:val="28"/>
          <w:lang w:val="uk-UA"/>
        </w:rPr>
        <w:t>Тип х</w:t>
      </w:r>
      <w:r>
        <w:rPr>
          <w:b/>
          <w:sz w:val="28"/>
          <w:szCs w:val="28"/>
          <w:lang w:val="uk-UA"/>
        </w:rPr>
        <w:t>і</w:t>
      </w:r>
      <w:r w:rsidRPr="00011FCA">
        <w:rPr>
          <w:b/>
          <w:sz w:val="28"/>
          <w:szCs w:val="28"/>
          <w:lang w:val="uk-UA"/>
        </w:rPr>
        <w:t>рург</w:t>
      </w:r>
      <w:r>
        <w:rPr>
          <w:b/>
          <w:sz w:val="28"/>
          <w:szCs w:val="28"/>
          <w:lang w:val="uk-UA"/>
        </w:rPr>
        <w:t>і</w:t>
      </w:r>
      <w:r w:rsidRPr="00011FCA">
        <w:rPr>
          <w:b/>
          <w:sz w:val="28"/>
          <w:szCs w:val="28"/>
          <w:lang w:val="uk-UA"/>
        </w:rPr>
        <w:t>ч</w:t>
      </w:r>
      <w:r>
        <w:rPr>
          <w:b/>
          <w:sz w:val="28"/>
          <w:szCs w:val="28"/>
          <w:lang w:val="uk-UA"/>
        </w:rPr>
        <w:t>но</w:t>
      </w:r>
      <w:r w:rsidRPr="00011FCA">
        <w:rPr>
          <w:b/>
          <w:sz w:val="28"/>
          <w:szCs w:val="28"/>
          <w:lang w:val="uk-UA"/>
        </w:rPr>
        <w:t>го</w:t>
      </w:r>
      <w:r>
        <w:rPr>
          <w:b/>
          <w:sz w:val="28"/>
          <w:szCs w:val="28"/>
          <w:lang w:val="uk-UA"/>
        </w:rPr>
        <w:t xml:space="preserve"> втручання при </w:t>
      </w:r>
      <w:r w:rsidRPr="00011FCA">
        <w:rPr>
          <w:b/>
          <w:sz w:val="28"/>
          <w:szCs w:val="28"/>
          <w:lang w:val="uk-UA"/>
        </w:rPr>
        <w:t xml:space="preserve"> л</w:t>
      </w:r>
      <w:r>
        <w:rPr>
          <w:b/>
          <w:sz w:val="28"/>
          <w:szCs w:val="28"/>
          <w:lang w:val="uk-UA"/>
        </w:rPr>
        <w:t>ікува</w:t>
      </w:r>
      <w:r w:rsidRPr="00011FCA">
        <w:rPr>
          <w:b/>
          <w:sz w:val="28"/>
          <w:szCs w:val="28"/>
          <w:lang w:val="uk-UA"/>
        </w:rPr>
        <w:t>н</w:t>
      </w:r>
      <w:r w:rsidR="005772F0">
        <w:rPr>
          <w:b/>
          <w:sz w:val="28"/>
          <w:szCs w:val="28"/>
          <w:lang w:val="uk-UA"/>
        </w:rPr>
        <w:t>н</w:t>
      </w:r>
      <w:r>
        <w:rPr>
          <w:b/>
          <w:sz w:val="28"/>
          <w:szCs w:val="28"/>
          <w:lang w:val="uk-UA"/>
        </w:rPr>
        <w:t>і</w:t>
      </w:r>
      <w:r w:rsidRPr="00011FCA">
        <w:rPr>
          <w:b/>
          <w:sz w:val="28"/>
          <w:szCs w:val="28"/>
          <w:lang w:val="uk-UA"/>
        </w:rPr>
        <w:t xml:space="preserve"> перви</w:t>
      </w:r>
      <w:r>
        <w:rPr>
          <w:b/>
          <w:sz w:val="28"/>
          <w:szCs w:val="28"/>
          <w:lang w:val="uk-UA"/>
        </w:rPr>
        <w:t>н</w:t>
      </w:r>
      <w:r w:rsidRPr="00011FCA">
        <w:rPr>
          <w:b/>
          <w:sz w:val="28"/>
          <w:szCs w:val="28"/>
          <w:lang w:val="uk-UA"/>
        </w:rPr>
        <w:t>но</w:t>
      </w:r>
      <w:r>
        <w:rPr>
          <w:b/>
          <w:sz w:val="28"/>
          <w:szCs w:val="28"/>
          <w:lang w:val="uk-UA"/>
        </w:rPr>
        <w:t>ї</w:t>
      </w:r>
      <w:r w:rsidRPr="00011FCA">
        <w:rPr>
          <w:b/>
          <w:sz w:val="28"/>
          <w:szCs w:val="28"/>
          <w:lang w:val="uk-UA"/>
        </w:rPr>
        <w:t xml:space="preserve"> пухли</w:t>
      </w:r>
      <w:r>
        <w:rPr>
          <w:b/>
          <w:sz w:val="28"/>
          <w:szCs w:val="28"/>
          <w:lang w:val="uk-UA"/>
        </w:rPr>
        <w:t>ни</w:t>
      </w:r>
      <w:r w:rsidRPr="00011FCA">
        <w:rPr>
          <w:b/>
          <w:sz w:val="28"/>
          <w:szCs w:val="28"/>
          <w:lang w:val="uk-UA"/>
        </w:rPr>
        <w:t xml:space="preserve"> </w:t>
      </w:r>
      <w:proofErr w:type="spellStart"/>
      <w:r w:rsidRPr="00011FCA">
        <w:rPr>
          <w:b/>
          <w:sz w:val="28"/>
          <w:szCs w:val="28"/>
          <w:lang w:val="uk-UA"/>
        </w:rPr>
        <w:t>вульв</w:t>
      </w:r>
      <w:r>
        <w:rPr>
          <w:b/>
          <w:sz w:val="28"/>
          <w:szCs w:val="28"/>
          <w:lang w:val="uk-UA"/>
        </w:rPr>
        <w:t>и</w:t>
      </w:r>
      <w:proofErr w:type="spellEnd"/>
    </w:p>
    <w:p w:rsidR="00D945B0" w:rsidRPr="00011FCA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Pr="00011FCA" w:rsidRDefault="00D945B0" w:rsidP="00D945B0">
      <w:pPr>
        <w:jc w:val="center"/>
        <w:rPr>
          <w:b/>
          <w:sz w:val="28"/>
          <w:szCs w:val="28"/>
          <w:lang w:val="uk-UA"/>
        </w:rPr>
      </w:pPr>
    </w:p>
    <w:tbl>
      <w:tblPr>
        <w:tblStyle w:val="a7"/>
        <w:tblW w:w="14283" w:type="dxa"/>
        <w:tblLook w:val="04A0"/>
      </w:tblPr>
      <w:tblGrid>
        <w:gridCol w:w="1638"/>
        <w:gridCol w:w="3045"/>
        <w:gridCol w:w="5285"/>
        <w:gridCol w:w="4315"/>
      </w:tblGrid>
      <w:tr w:rsidR="00D945B0" w:rsidTr="005772F0">
        <w:tc>
          <w:tcPr>
            <w:tcW w:w="1638" w:type="dxa"/>
            <w:vMerge w:val="restart"/>
          </w:tcPr>
          <w:p w:rsidR="00D945B0" w:rsidRPr="00CA1C6E" w:rsidRDefault="00D945B0" w:rsidP="005772F0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r>
              <w:rPr>
                <w:b/>
                <w:sz w:val="28"/>
                <w:szCs w:val="28"/>
              </w:rPr>
              <w:t>Перви</w:t>
            </w:r>
            <w:proofErr w:type="spellEnd"/>
            <w:r>
              <w:rPr>
                <w:b/>
                <w:sz w:val="28"/>
                <w:szCs w:val="28"/>
                <w:lang w:val="uk-UA"/>
              </w:rPr>
              <w:t>н</w:t>
            </w:r>
            <w:r>
              <w:rPr>
                <w:b/>
                <w:sz w:val="28"/>
                <w:szCs w:val="28"/>
              </w:rPr>
              <w:t>на пухл</w:t>
            </w:r>
            <w:proofErr w:type="spellStart"/>
            <w:r>
              <w:rPr>
                <w:b/>
                <w:sz w:val="28"/>
                <w:szCs w:val="28"/>
                <w:lang w:val="uk-UA"/>
              </w:rPr>
              <w:t>ина</w:t>
            </w:r>
            <w:proofErr w:type="spellEnd"/>
            <w:r>
              <w:rPr>
                <w:b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2645" w:type="dxa"/>
            <w:gridSpan w:val="3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uk-UA"/>
              </w:rPr>
              <w:t>Тип и об</w:t>
            </w:r>
            <w:r>
              <w:rPr>
                <w:b/>
                <w:sz w:val="28"/>
                <w:szCs w:val="28"/>
                <w:lang w:val="en-US"/>
              </w:rPr>
              <w:t>’</w:t>
            </w:r>
            <w:proofErr w:type="spellStart"/>
            <w:r>
              <w:rPr>
                <w:b/>
                <w:sz w:val="28"/>
                <w:szCs w:val="28"/>
                <w:lang w:val="uk-UA"/>
              </w:rPr>
              <w:t>єм</w:t>
            </w:r>
            <w:proofErr w:type="spellEnd"/>
            <w:r>
              <w:rPr>
                <w:b/>
                <w:sz w:val="28"/>
                <w:szCs w:val="28"/>
                <w:lang w:val="uk-UA"/>
              </w:rPr>
              <w:t xml:space="preserve"> втручання</w:t>
            </w:r>
          </w:p>
        </w:tc>
      </w:tr>
      <w:tr w:rsidR="00D945B0" w:rsidTr="005772F0">
        <w:tc>
          <w:tcPr>
            <w:tcW w:w="1638" w:type="dxa"/>
            <w:vMerge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45" w:type="dxa"/>
          </w:tcPr>
          <w:p w:rsidR="00D945B0" w:rsidRPr="00574ABA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 w:rsidRPr="00574ABA">
              <w:rPr>
                <w:b/>
                <w:sz w:val="20"/>
                <w:szCs w:val="20"/>
              </w:rPr>
              <w:t xml:space="preserve">Широка </w:t>
            </w:r>
            <w:proofErr w:type="gramStart"/>
            <w:r w:rsidRPr="00574ABA">
              <w:rPr>
                <w:b/>
                <w:sz w:val="20"/>
                <w:szCs w:val="20"/>
              </w:rPr>
              <w:t>м</w:t>
            </w:r>
            <w:proofErr w:type="gramEnd"/>
            <w:r>
              <w:rPr>
                <w:b/>
                <w:sz w:val="20"/>
                <w:szCs w:val="20"/>
                <w:lang w:val="uk-UA"/>
              </w:rPr>
              <w:t>і</w:t>
            </w:r>
            <w:r w:rsidRPr="00574ABA">
              <w:rPr>
                <w:b/>
                <w:sz w:val="20"/>
                <w:szCs w:val="20"/>
              </w:rPr>
              <w:t>с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цева</w:t>
            </w:r>
            <w:proofErr w:type="spellEnd"/>
            <w:r w:rsidRPr="00574AB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74ABA">
              <w:rPr>
                <w:b/>
                <w:sz w:val="20"/>
                <w:szCs w:val="20"/>
              </w:rPr>
              <w:t>р</w:t>
            </w:r>
            <w:r>
              <w:rPr>
                <w:b/>
                <w:sz w:val="20"/>
                <w:szCs w:val="20"/>
              </w:rPr>
              <w:t>езекц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>
              <w:rPr>
                <w:b/>
                <w:sz w:val="20"/>
                <w:szCs w:val="20"/>
              </w:rPr>
              <w:t>я</w:t>
            </w:r>
          </w:p>
        </w:tc>
        <w:tc>
          <w:tcPr>
            <w:tcW w:w="5285" w:type="dxa"/>
          </w:tcPr>
          <w:p w:rsidR="00D945B0" w:rsidRPr="00574ABA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Вульв</w:t>
            </w:r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>
              <w:rPr>
                <w:b/>
                <w:sz w:val="20"/>
                <w:szCs w:val="20"/>
              </w:rPr>
              <w:t>ктом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>
              <w:rPr>
                <w:b/>
                <w:sz w:val="20"/>
                <w:szCs w:val="20"/>
              </w:rPr>
              <w:t>я (част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кова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поверхн</w:t>
            </w:r>
            <w:r>
              <w:rPr>
                <w:b/>
                <w:sz w:val="20"/>
                <w:szCs w:val="20"/>
                <w:lang w:val="uk-UA"/>
              </w:rPr>
              <w:t>ва</w:t>
            </w:r>
            <w:proofErr w:type="spellEnd"/>
            <w:r>
              <w:rPr>
                <w:b/>
                <w:sz w:val="20"/>
                <w:szCs w:val="20"/>
              </w:rPr>
              <w:t xml:space="preserve">, </w:t>
            </w:r>
            <w:r>
              <w:rPr>
                <w:b/>
                <w:sz w:val="20"/>
                <w:szCs w:val="20"/>
                <w:lang w:val="uk-UA"/>
              </w:rPr>
              <w:t>радикальна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uk-UA"/>
              </w:rPr>
              <w:t xml:space="preserve">та 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інш</w:t>
            </w:r>
            <w:proofErr w:type="spellEnd"/>
            <w:r>
              <w:rPr>
                <w:b/>
                <w:sz w:val="20"/>
                <w:szCs w:val="20"/>
              </w:rPr>
              <w:t>.)</w:t>
            </w:r>
          </w:p>
        </w:tc>
        <w:tc>
          <w:tcPr>
            <w:tcW w:w="4315" w:type="dxa"/>
          </w:tcPr>
          <w:p w:rsidR="00D945B0" w:rsidRPr="00574ABA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 w:rsidRPr="00574ABA">
              <w:rPr>
                <w:b/>
                <w:sz w:val="20"/>
                <w:szCs w:val="20"/>
              </w:rPr>
              <w:t>Вульв</w:t>
            </w:r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 w:rsidRPr="00574ABA">
              <w:rPr>
                <w:b/>
                <w:sz w:val="20"/>
                <w:szCs w:val="20"/>
              </w:rPr>
              <w:t>ктом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 w:rsidRPr="00574ABA">
              <w:rPr>
                <w:b/>
                <w:sz w:val="20"/>
                <w:szCs w:val="20"/>
              </w:rPr>
              <w:t xml:space="preserve">я с </w:t>
            </w:r>
            <w:proofErr w:type="gramStart"/>
            <w:r w:rsidRPr="00574ABA">
              <w:rPr>
                <w:b/>
                <w:sz w:val="20"/>
                <w:szCs w:val="20"/>
              </w:rPr>
              <w:t>л</w:t>
            </w:r>
            <w:proofErr w:type="gramEnd"/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 w:rsidRPr="00574ABA">
              <w:rPr>
                <w:b/>
                <w:sz w:val="20"/>
                <w:szCs w:val="20"/>
              </w:rPr>
              <w:t>мф</w:t>
            </w:r>
            <w:r>
              <w:rPr>
                <w:b/>
                <w:sz w:val="20"/>
                <w:szCs w:val="20"/>
                <w:lang w:val="uk-UA"/>
              </w:rPr>
              <w:t>одисекцією</w:t>
            </w:r>
            <w:proofErr w:type="spellEnd"/>
            <w:r w:rsidRPr="00574AB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74ABA">
              <w:rPr>
                <w:b/>
                <w:sz w:val="20"/>
                <w:szCs w:val="20"/>
              </w:rPr>
              <w:t>en-bloc</w:t>
            </w:r>
            <w:proofErr w:type="spellEnd"/>
          </w:p>
        </w:tc>
      </w:tr>
      <w:tr w:rsidR="00D945B0" w:rsidTr="005772F0">
        <w:tc>
          <w:tcPr>
            <w:tcW w:w="1638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T1a</w:t>
            </w:r>
          </w:p>
        </w:tc>
        <w:tc>
          <w:tcPr>
            <w:tcW w:w="304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28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1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1638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T1b</w:t>
            </w:r>
          </w:p>
        </w:tc>
        <w:tc>
          <w:tcPr>
            <w:tcW w:w="304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8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31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1638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T2</w:t>
            </w:r>
          </w:p>
        </w:tc>
        <w:tc>
          <w:tcPr>
            <w:tcW w:w="304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8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31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1638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T2 &gt; 4</w:t>
            </w:r>
            <w:r>
              <w:rPr>
                <w:b/>
                <w:sz w:val="28"/>
                <w:szCs w:val="28"/>
              </w:rPr>
              <w:t xml:space="preserve"> см</w:t>
            </w:r>
            <w:r>
              <w:rPr>
                <w:b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04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8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15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</w:tr>
      <w:tr w:rsidR="00D945B0" w:rsidTr="005772F0">
        <w:tc>
          <w:tcPr>
            <w:tcW w:w="1638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T3</w:t>
            </w:r>
          </w:p>
        </w:tc>
        <w:tc>
          <w:tcPr>
            <w:tcW w:w="12645" w:type="dxa"/>
            <w:gridSpan w:val="3"/>
          </w:tcPr>
          <w:p w:rsidR="00D945B0" w:rsidRPr="00CA1C6E" w:rsidRDefault="00D945B0" w:rsidP="005772F0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90290F">
              <w:rPr>
                <w:b/>
                <w:sz w:val="20"/>
                <w:szCs w:val="20"/>
              </w:rPr>
              <w:t>Част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кова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0290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0290F">
              <w:rPr>
                <w:b/>
                <w:sz w:val="20"/>
                <w:szCs w:val="20"/>
              </w:rPr>
              <w:t>вагин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 w:rsidRPr="0090290F">
              <w:rPr>
                <w:b/>
                <w:sz w:val="20"/>
                <w:szCs w:val="20"/>
              </w:rPr>
              <w:t>ктом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 w:rsidRPr="0090290F">
              <w:rPr>
                <w:b/>
                <w:sz w:val="20"/>
                <w:szCs w:val="20"/>
              </w:rPr>
              <w:t xml:space="preserve">я и </w:t>
            </w:r>
            <w:proofErr w:type="spellStart"/>
            <w:r w:rsidRPr="0090290F">
              <w:rPr>
                <w:b/>
                <w:sz w:val="20"/>
                <w:szCs w:val="20"/>
              </w:rPr>
              <w:t>уретеро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 w:rsidRPr="0090290F">
              <w:rPr>
                <w:b/>
                <w:sz w:val="20"/>
                <w:szCs w:val="20"/>
              </w:rPr>
              <w:t>ктом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 w:rsidRPr="0090290F">
              <w:rPr>
                <w:b/>
                <w:sz w:val="20"/>
                <w:szCs w:val="20"/>
              </w:rPr>
              <w:t xml:space="preserve">я </w:t>
            </w:r>
            <w:r>
              <w:rPr>
                <w:b/>
                <w:sz w:val="20"/>
                <w:szCs w:val="20"/>
                <w:lang w:val="uk-UA"/>
              </w:rPr>
              <w:t>разом з</w:t>
            </w:r>
            <w:r w:rsidRPr="0090290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90290F">
              <w:rPr>
                <w:b/>
                <w:sz w:val="20"/>
                <w:szCs w:val="20"/>
              </w:rPr>
              <w:t>радикально</w:t>
            </w:r>
            <w:r>
              <w:rPr>
                <w:b/>
                <w:sz w:val="20"/>
                <w:szCs w:val="20"/>
                <w:lang w:val="uk-UA"/>
              </w:rPr>
              <w:t>ю</w:t>
            </w:r>
            <w:proofErr w:type="gramEnd"/>
            <w:r w:rsidRPr="0090290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0290F">
              <w:rPr>
                <w:b/>
                <w:sz w:val="20"/>
                <w:szCs w:val="20"/>
              </w:rPr>
              <w:t>вуль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 w:rsidRPr="0090290F">
              <w:rPr>
                <w:b/>
                <w:sz w:val="20"/>
                <w:szCs w:val="20"/>
              </w:rPr>
              <w:t>ктом</w:t>
            </w:r>
            <w:r>
              <w:rPr>
                <w:b/>
                <w:sz w:val="20"/>
                <w:szCs w:val="20"/>
                <w:lang w:val="uk-UA"/>
              </w:rPr>
              <w:t>ією</w:t>
            </w:r>
            <w:proofErr w:type="spellEnd"/>
            <w:r>
              <w:rPr>
                <w:b/>
                <w:sz w:val="20"/>
                <w:szCs w:val="20"/>
              </w:rPr>
              <w:t xml:space="preserve"> (для </w:t>
            </w:r>
            <w:proofErr w:type="spellStart"/>
            <w:r>
              <w:rPr>
                <w:b/>
                <w:sz w:val="20"/>
                <w:szCs w:val="20"/>
              </w:rPr>
              <w:t>дос</w:t>
            </w:r>
            <w:r>
              <w:rPr>
                <w:b/>
                <w:sz w:val="20"/>
                <w:szCs w:val="20"/>
                <w:lang w:val="uk-UA"/>
              </w:rPr>
              <w:t>ягнення</w:t>
            </w:r>
            <w:proofErr w:type="spellEnd"/>
            <w:r>
              <w:rPr>
                <w:b/>
                <w:sz w:val="20"/>
                <w:szCs w:val="20"/>
              </w:rPr>
              <w:t xml:space="preserve"> адекватно</w:t>
            </w:r>
            <w:r>
              <w:rPr>
                <w:b/>
                <w:sz w:val="20"/>
                <w:szCs w:val="20"/>
                <w:lang w:val="uk-UA"/>
              </w:rPr>
              <w:t>ї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радикальност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>
              <w:rPr>
                <w:b/>
                <w:sz w:val="20"/>
                <w:szCs w:val="20"/>
              </w:rPr>
              <w:t xml:space="preserve">) </w:t>
            </w:r>
            <w:r w:rsidR="005772F0">
              <w:rPr>
                <w:b/>
                <w:sz w:val="20"/>
                <w:szCs w:val="20"/>
                <w:lang w:val="uk-UA"/>
              </w:rPr>
              <w:t>з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дв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о</w:t>
            </w:r>
            <w:proofErr w:type="spellStart"/>
            <w:r>
              <w:rPr>
                <w:b/>
                <w:sz w:val="20"/>
                <w:szCs w:val="20"/>
              </w:rPr>
              <w:t>сторонн</w:t>
            </w:r>
            <w:r>
              <w:rPr>
                <w:b/>
                <w:sz w:val="20"/>
                <w:szCs w:val="20"/>
                <w:lang w:val="uk-UA"/>
              </w:rPr>
              <w:t>ьою</w:t>
            </w:r>
            <w:proofErr w:type="spellEnd"/>
            <w:r>
              <w:rPr>
                <w:b/>
                <w:sz w:val="20"/>
                <w:szCs w:val="20"/>
              </w:rPr>
              <w:t xml:space="preserve"> л</w:t>
            </w:r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>
              <w:rPr>
                <w:b/>
                <w:sz w:val="20"/>
                <w:szCs w:val="20"/>
              </w:rPr>
              <w:t>мфодисекц</w:t>
            </w:r>
            <w:r>
              <w:rPr>
                <w:b/>
                <w:sz w:val="20"/>
                <w:szCs w:val="20"/>
                <w:lang w:val="uk-UA"/>
              </w:rPr>
              <w:t>ією</w:t>
            </w:r>
            <w:proofErr w:type="spellEnd"/>
          </w:p>
        </w:tc>
      </w:tr>
      <w:tr w:rsidR="00D945B0" w:rsidTr="005772F0">
        <w:tc>
          <w:tcPr>
            <w:tcW w:w="1638" w:type="dxa"/>
          </w:tcPr>
          <w:p w:rsidR="00D945B0" w:rsidRPr="0090290F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T4</w:t>
            </w:r>
          </w:p>
        </w:tc>
        <w:tc>
          <w:tcPr>
            <w:tcW w:w="12645" w:type="dxa"/>
            <w:gridSpan w:val="3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Ч</w:t>
            </w:r>
            <w:r>
              <w:rPr>
                <w:b/>
                <w:sz w:val="20"/>
                <w:szCs w:val="20"/>
              </w:rPr>
              <w:t>аст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кова</w:t>
            </w:r>
            <w:proofErr w:type="spellEnd"/>
            <w:r w:rsidR="005772F0">
              <w:rPr>
                <w:b/>
                <w:sz w:val="20"/>
                <w:szCs w:val="20"/>
                <w:lang w:val="uk-UA"/>
              </w:rPr>
              <w:t xml:space="preserve"> </w:t>
            </w:r>
            <w:r>
              <w:rPr>
                <w:b/>
                <w:sz w:val="20"/>
                <w:szCs w:val="20"/>
                <w:lang w:val="uk-UA"/>
              </w:rPr>
              <w:t>(задня, передня) та</w:t>
            </w:r>
            <w:r>
              <w:rPr>
                <w:b/>
                <w:sz w:val="20"/>
                <w:szCs w:val="20"/>
              </w:rPr>
              <w:t xml:space="preserve"> по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вна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тазова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экзентерац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>
              <w:rPr>
                <w:b/>
                <w:sz w:val="20"/>
                <w:szCs w:val="20"/>
              </w:rPr>
              <w:t xml:space="preserve">я </w:t>
            </w:r>
            <w:r>
              <w:rPr>
                <w:b/>
                <w:sz w:val="20"/>
                <w:szCs w:val="20"/>
                <w:lang w:val="uk-UA"/>
              </w:rPr>
              <w:t>з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</w:rPr>
              <w:t>радикально</w:t>
            </w:r>
            <w:r>
              <w:rPr>
                <w:b/>
                <w:sz w:val="20"/>
                <w:szCs w:val="20"/>
                <w:lang w:val="uk-UA"/>
              </w:rPr>
              <w:t>ю</w:t>
            </w:r>
            <w:proofErr w:type="gramEnd"/>
            <w:r>
              <w:rPr>
                <w:b/>
                <w:sz w:val="20"/>
                <w:szCs w:val="20"/>
              </w:rPr>
              <w:t xml:space="preserve"> вульв</w:t>
            </w:r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>
              <w:rPr>
                <w:b/>
                <w:sz w:val="20"/>
                <w:szCs w:val="20"/>
              </w:rPr>
              <w:t>ктом</w:t>
            </w:r>
            <w:r>
              <w:rPr>
                <w:b/>
                <w:sz w:val="20"/>
                <w:szCs w:val="20"/>
                <w:lang w:val="uk-UA"/>
              </w:rPr>
              <w:t>ією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74ABA">
              <w:rPr>
                <w:b/>
                <w:sz w:val="20"/>
                <w:szCs w:val="20"/>
              </w:rPr>
              <w:t>en-bloc</w:t>
            </w:r>
            <w:proofErr w:type="spellEnd"/>
          </w:p>
        </w:tc>
      </w:tr>
    </w:tbl>
    <w:p w:rsidR="00D945B0" w:rsidRPr="00FA1728" w:rsidRDefault="00D945B0" w:rsidP="00D945B0">
      <w:pPr>
        <w:rPr>
          <w:b/>
          <w:sz w:val="28"/>
          <w:szCs w:val="28"/>
          <w:lang w:val="uk-UA"/>
        </w:rPr>
      </w:pPr>
    </w:p>
    <w:p w:rsidR="00D945B0" w:rsidRPr="00C8279D" w:rsidRDefault="00D945B0" w:rsidP="00D945B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Таблиця №3.  Тип та об'єм</w:t>
      </w:r>
      <w:r w:rsidRPr="00C8279D">
        <w:rPr>
          <w:b/>
          <w:sz w:val="28"/>
          <w:szCs w:val="28"/>
          <w:lang w:val="uk-UA"/>
        </w:rPr>
        <w:t xml:space="preserve"> </w:t>
      </w:r>
      <w:proofErr w:type="spellStart"/>
      <w:r w:rsidRPr="00C8279D">
        <w:rPr>
          <w:b/>
          <w:sz w:val="28"/>
          <w:szCs w:val="28"/>
          <w:lang w:val="uk-UA"/>
        </w:rPr>
        <w:t>л</w:t>
      </w:r>
      <w:r>
        <w:rPr>
          <w:b/>
          <w:sz w:val="28"/>
          <w:szCs w:val="28"/>
          <w:lang w:val="uk-UA"/>
        </w:rPr>
        <w:t>і</w:t>
      </w:r>
      <w:r w:rsidRPr="00C8279D">
        <w:rPr>
          <w:b/>
          <w:sz w:val="28"/>
          <w:szCs w:val="28"/>
          <w:lang w:val="uk-UA"/>
        </w:rPr>
        <w:t>мфодисекц</w:t>
      </w:r>
      <w:r>
        <w:rPr>
          <w:b/>
          <w:sz w:val="28"/>
          <w:szCs w:val="28"/>
          <w:lang w:val="uk-UA"/>
        </w:rPr>
        <w:t>ії</w:t>
      </w:r>
      <w:proofErr w:type="spellEnd"/>
      <w:r w:rsidRPr="00C8279D">
        <w:rPr>
          <w:b/>
          <w:sz w:val="28"/>
          <w:szCs w:val="28"/>
          <w:lang w:val="uk-UA"/>
        </w:rPr>
        <w:t xml:space="preserve"> в за</w:t>
      </w:r>
      <w:r>
        <w:rPr>
          <w:b/>
          <w:sz w:val="28"/>
          <w:szCs w:val="28"/>
          <w:lang w:val="uk-UA"/>
        </w:rPr>
        <w:t>лежності від</w:t>
      </w:r>
      <w:r w:rsidRPr="00C8279D">
        <w:rPr>
          <w:b/>
          <w:sz w:val="28"/>
          <w:szCs w:val="28"/>
          <w:lang w:val="uk-UA"/>
        </w:rPr>
        <w:t xml:space="preserve"> величин</w:t>
      </w:r>
      <w:r>
        <w:rPr>
          <w:b/>
          <w:sz w:val="28"/>
          <w:szCs w:val="28"/>
          <w:lang w:val="uk-UA"/>
        </w:rPr>
        <w:t>и</w:t>
      </w:r>
      <w:r w:rsidRPr="00C8279D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та </w:t>
      </w:r>
      <w:r w:rsidRPr="00C8279D">
        <w:rPr>
          <w:b/>
          <w:sz w:val="28"/>
          <w:szCs w:val="28"/>
          <w:lang w:val="uk-UA"/>
        </w:rPr>
        <w:t xml:space="preserve"> локал</w:t>
      </w:r>
      <w:r>
        <w:rPr>
          <w:b/>
          <w:sz w:val="28"/>
          <w:szCs w:val="28"/>
          <w:lang w:val="uk-UA"/>
        </w:rPr>
        <w:t>і</w:t>
      </w:r>
      <w:r w:rsidRPr="00C8279D">
        <w:rPr>
          <w:b/>
          <w:sz w:val="28"/>
          <w:szCs w:val="28"/>
          <w:lang w:val="uk-UA"/>
        </w:rPr>
        <w:t>зац</w:t>
      </w:r>
      <w:r>
        <w:rPr>
          <w:b/>
          <w:sz w:val="28"/>
          <w:szCs w:val="28"/>
          <w:lang w:val="uk-UA"/>
        </w:rPr>
        <w:t>ії</w:t>
      </w:r>
      <w:r w:rsidRPr="00C8279D">
        <w:rPr>
          <w:b/>
          <w:sz w:val="28"/>
          <w:szCs w:val="28"/>
          <w:lang w:val="uk-UA"/>
        </w:rPr>
        <w:t xml:space="preserve"> перви</w:t>
      </w:r>
      <w:r>
        <w:rPr>
          <w:b/>
          <w:sz w:val="28"/>
          <w:szCs w:val="28"/>
          <w:lang w:val="uk-UA"/>
        </w:rPr>
        <w:t>н</w:t>
      </w:r>
      <w:r w:rsidRPr="00C8279D">
        <w:rPr>
          <w:b/>
          <w:sz w:val="28"/>
          <w:szCs w:val="28"/>
          <w:lang w:val="uk-UA"/>
        </w:rPr>
        <w:t>но</w:t>
      </w:r>
      <w:r>
        <w:rPr>
          <w:b/>
          <w:sz w:val="28"/>
          <w:szCs w:val="28"/>
          <w:lang w:val="uk-UA"/>
        </w:rPr>
        <w:t xml:space="preserve">ї </w:t>
      </w:r>
      <w:r w:rsidRPr="00C8279D">
        <w:rPr>
          <w:b/>
          <w:sz w:val="28"/>
          <w:szCs w:val="28"/>
          <w:lang w:val="uk-UA"/>
        </w:rPr>
        <w:t>пухли</w:t>
      </w:r>
      <w:r>
        <w:rPr>
          <w:b/>
          <w:sz w:val="28"/>
          <w:szCs w:val="28"/>
          <w:lang w:val="uk-UA"/>
        </w:rPr>
        <w:t>ни</w:t>
      </w:r>
    </w:p>
    <w:p w:rsidR="00D945B0" w:rsidRPr="00C8279D" w:rsidRDefault="00D945B0" w:rsidP="00D945B0">
      <w:pPr>
        <w:jc w:val="center"/>
        <w:rPr>
          <w:b/>
          <w:sz w:val="28"/>
          <w:szCs w:val="28"/>
          <w:lang w:val="uk-UA"/>
        </w:rPr>
      </w:pPr>
    </w:p>
    <w:p w:rsidR="00D945B0" w:rsidRPr="00C8279D" w:rsidRDefault="00D945B0" w:rsidP="00D945B0">
      <w:pPr>
        <w:jc w:val="center"/>
        <w:rPr>
          <w:b/>
          <w:sz w:val="28"/>
          <w:szCs w:val="28"/>
          <w:lang w:val="uk-UA"/>
        </w:rPr>
      </w:pPr>
    </w:p>
    <w:tbl>
      <w:tblPr>
        <w:tblStyle w:val="a7"/>
        <w:tblW w:w="14283" w:type="dxa"/>
        <w:tblLook w:val="04A0"/>
      </w:tblPr>
      <w:tblGrid>
        <w:gridCol w:w="5495"/>
        <w:gridCol w:w="2977"/>
        <w:gridCol w:w="3543"/>
        <w:gridCol w:w="2268"/>
      </w:tblGrid>
      <w:tr w:rsidR="00D945B0" w:rsidTr="005772F0">
        <w:tc>
          <w:tcPr>
            <w:tcW w:w="5495" w:type="dxa"/>
            <w:vMerge w:val="restart"/>
          </w:tcPr>
          <w:p w:rsidR="00D945B0" w:rsidRPr="00C8279D" w:rsidRDefault="00D945B0" w:rsidP="005772F0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r>
              <w:rPr>
                <w:b/>
                <w:sz w:val="28"/>
                <w:szCs w:val="28"/>
              </w:rPr>
              <w:t>Перви</w:t>
            </w:r>
            <w:proofErr w:type="spellEnd"/>
            <w:r>
              <w:rPr>
                <w:b/>
                <w:sz w:val="28"/>
                <w:szCs w:val="28"/>
                <w:lang w:val="uk-UA"/>
              </w:rPr>
              <w:t>н</w:t>
            </w:r>
            <w:r>
              <w:rPr>
                <w:b/>
                <w:sz w:val="28"/>
                <w:szCs w:val="28"/>
              </w:rPr>
              <w:t>на пухл</w:t>
            </w:r>
            <w:proofErr w:type="spellStart"/>
            <w:r>
              <w:rPr>
                <w:b/>
                <w:sz w:val="28"/>
                <w:szCs w:val="28"/>
                <w:lang w:val="uk-UA"/>
              </w:rPr>
              <w:t>ина</w:t>
            </w:r>
            <w:proofErr w:type="spellEnd"/>
          </w:p>
        </w:tc>
        <w:tc>
          <w:tcPr>
            <w:tcW w:w="8788" w:type="dxa"/>
            <w:gridSpan w:val="3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Тип та об'єм </w:t>
            </w:r>
            <w:proofErr w:type="spellStart"/>
            <w:r>
              <w:rPr>
                <w:b/>
                <w:sz w:val="28"/>
                <w:szCs w:val="28"/>
                <w:lang w:val="uk-UA"/>
              </w:rPr>
              <w:t>лімфодисекції</w:t>
            </w:r>
            <w:proofErr w:type="spellEnd"/>
          </w:p>
        </w:tc>
      </w:tr>
      <w:tr w:rsidR="00D945B0" w:rsidTr="005772F0">
        <w:tc>
          <w:tcPr>
            <w:tcW w:w="5495" w:type="dxa"/>
            <w:vMerge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D945B0" w:rsidRPr="00574ABA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одностороння</w:t>
            </w:r>
          </w:p>
        </w:tc>
        <w:tc>
          <w:tcPr>
            <w:tcW w:w="3543" w:type="dxa"/>
          </w:tcPr>
          <w:p w:rsidR="00D945B0" w:rsidRPr="00574ABA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двостороння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, з окремих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р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о</w:t>
            </w:r>
            <w:proofErr w:type="spellStart"/>
            <w:r>
              <w:rPr>
                <w:b/>
                <w:sz w:val="20"/>
                <w:szCs w:val="20"/>
              </w:rPr>
              <w:t>зр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>
              <w:rPr>
                <w:b/>
                <w:sz w:val="20"/>
                <w:szCs w:val="20"/>
              </w:rPr>
              <w:t>з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>
              <w:rPr>
                <w:b/>
                <w:sz w:val="20"/>
                <w:szCs w:val="20"/>
              </w:rPr>
              <w:t>в</w:t>
            </w:r>
          </w:p>
        </w:tc>
        <w:tc>
          <w:tcPr>
            <w:tcW w:w="2268" w:type="dxa"/>
          </w:tcPr>
          <w:p w:rsidR="00D945B0" w:rsidRPr="00574ABA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дв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о</w:t>
            </w:r>
            <w:r>
              <w:rPr>
                <w:b/>
                <w:sz w:val="20"/>
                <w:szCs w:val="20"/>
              </w:rPr>
              <w:t>сторон</w:t>
            </w:r>
            <w:r>
              <w:rPr>
                <w:b/>
                <w:sz w:val="20"/>
                <w:szCs w:val="20"/>
                <w:lang w:val="uk-UA"/>
              </w:rPr>
              <w:t>н</w:t>
            </w:r>
            <w:r>
              <w:rPr>
                <w:b/>
                <w:sz w:val="20"/>
                <w:szCs w:val="20"/>
              </w:rPr>
              <w:t>я л</w:t>
            </w:r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 w:rsidRPr="00574ABA">
              <w:rPr>
                <w:b/>
                <w:sz w:val="20"/>
                <w:szCs w:val="20"/>
              </w:rPr>
              <w:t>мф</w:t>
            </w:r>
            <w:r>
              <w:rPr>
                <w:b/>
                <w:sz w:val="20"/>
                <w:szCs w:val="20"/>
              </w:rPr>
              <w:t>одисекц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і</w:t>
            </w:r>
            <w:r>
              <w:rPr>
                <w:b/>
                <w:sz w:val="20"/>
                <w:szCs w:val="20"/>
              </w:rPr>
              <w:t>я</w:t>
            </w:r>
            <w:r w:rsidRPr="00574AB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uk-UA"/>
              </w:rPr>
              <w:t>з</w:t>
            </w:r>
            <w:r w:rsidRPr="00574AB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в</w:t>
            </w:r>
            <w:r w:rsidRPr="00574ABA">
              <w:rPr>
                <w:b/>
                <w:sz w:val="20"/>
                <w:szCs w:val="20"/>
              </w:rPr>
              <w:t>ульв</w:t>
            </w:r>
            <w:r>
              <w:rPr>
                <w:b/>
                <w:sz w:val="20"/>
                <w:szCs w:val="20"/>
                <w:lang w:val="uk-UA"/>
              </w:rPr>
              <w:t>е</w:t>
            </w:r>
            <w:proofErr w:type="spellStart"/>
            <w:r w:rsidRPr="00574ABA">
              <w:rPr>
                <w:b/>
                <w:sz w:val="20"/>
                <w:szCs w:val="20"/>
              </w:rPr>
              <w:t>ктом</w:t>
            </w:r>
            <w:r>
              <w:rPr>
                <w:b/>
                <w:sz w:val="20"/>
                <w:szCs w:val="20"/>
                <w:lang w:val="uk-UA"/>
              </w:rPr>
              <w:t>ією</w:t>
            </w:r>
            <w:proofErr w:type="spellEnd"/>
            <w:r w:rsidRPr="00574AB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74ABA">
              <w:rPr>
                <w:b/>
                <w:sz w:val="20"/>
                <w:szCs w:val="20"/>
              </w:rPr>
              <w:t>en-bloc</w:t>
            </w:r>
            <w:proofErr w:type="spellEnd"/>
          </w:p>
        </w:tc>
      </w:tr>
      <w:tr w:rsidR="00D945B0" w:rsidTr="005772F0">
        <w:tc>
          <w:tcPr>
            <w:tcW w:w="5495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T1a</w:t>
            </w:r>
          </w:p>
        </w:tc>
        <w:tc>
          <w:tcPr>
            <w:tcW w:w="2977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543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5495" w:type="dxa"/>
          </w:tcPr>
          <w:p w:rsidR="00D945B0" w:rsidRPr="00217F90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  <w:lang w:val="en-US"/>
              </w:rPr>
              <w:t>T</w:t>
            </w:r>
            <w:r w:rsidRPr="00217F9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  <w:lang w:val="en-US"/>
              </w:rPr>
              <w:t>b</w:t>
            </w:r>
            <w:r>
              <w:rPr>
                <w:b/>
                <w:sz w:val="20"/>
                <w:szCs w:val="20"/>
              </w:rPr>
              <w:t xml:space="preserve"> (одностороння пухл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ина</w:t>
            </w:r>
            <w:proofErr w:type="spellEnd"/>
            <w:r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  <w:lang w:val="uk-UA"/>
              </w:rPr>
              <w:t xml:space="preserve"> з</w:t>
            </w:r>
            <w:r>
              <w:rPr>
                <w:b/>
                <w:sz w:val="20"/>
                <w:szCs w:val="20"/>
              </w:rPr>
              <w:t xml:space="preserve"> мед</w:t>
            </w:r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>
              <w:rPr>
                <w:b/>
                <w:sz w:val="20"/>
                <w:szCs w:val="20"/>
              </w:rPr>
              <w:t>альн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и</w:t>
            </w:r>
            <w:r>
              <w:rPr>
                <w:b/>
                <w:sz w:val="20"/>
                <w:szCs w:val="20"/>
              </w:rPr>
              <w:t xml:space="preserve">м </w:t>
            </w:r>
            <w:proofErr w:type="spellStart"/>
            <w:r>
              <w:rPr>
                <w:b/>
                <w:sz w:val="20"/>
                <w:szCs w:val="20"/>
              </w:rPr>
              <w:t>кра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є</w:t>
            </w:r>
            <w:r>
              <w:rPr>
                <w:b/>
                <w:sz w:val="20"/>
                <w:szCs w:val="20"/>
              </w:rPr>
              <w:t xml:space="preserve">м </w:t>
            </w:r>
            <w:proofErr w:type="spellStart"/>
            <w:r>
              <w:rPr>
                <w:b/>
                <w:sz w:val="20"/>
                <w:szCs w:val="20"/>
              </w:rPr>
              <w:t>резекц</w:t>
            </w:r>
            <w:r>
              <w:rPr>
                <w:b/>
                <w:sz w:val="20"/>
                <w:szCs w:val="20"/>
                <w:lang w:val="uk-UA"/>
              </w:rPr>
              <w:t>ії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 xml:space="preserve"> від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средн</w:t>
            </w:r>
            <w:r>
              <w:rPr>
                <w:b/>
                <w:sz w:val="20"/>
                <w:szCs w:val="20"/>
                <w:lang w:val="uk-UA"/>
              </w:rPr>
              <w:t>ьої</w:t>
            </w:r>
            <w:proofErr w:type="spellEnd"/>
            <w:r>
              <w:rPr>
                <w:b/>
                <w:sz w:val="20"/>
                <w:szCs w:val="20"/>
              </w:rPr>
              <w:t xml:space="preserve"> л</w:t>
            </w:r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>
              <w:rPr>
                <w:b/>
                <w:sz w:val="20"/>
                <w:szCs w:val="20"/>
              </w:rPr>
              <w:t>н</w:t>
            </w:r>
            <w:r>
              <w:rPr>
                <w:b/>
                <w:sz w:val="20"/>
                <w:szCs w:val="20"/>
                <w:lang w:val="uk-UA"/>
              </w:rPr>
              <w:t>ії</w:t>
            </w:r>
            <w:proofErr w:type="spellEnd"/>
            <w:r>
              <w:rPr>
                <w:b/>
                <w:sz w:val="20"/>
                <w:szCs w:val="20"/>
              </w:rPr>
              <w:t xml:space="preserve"> &gt; 1см)</w:t>
            </w:r>
          </w:p>
        </w:tc>
        <w:tc>
          <w:tcPr>
            <w:tcW w:w="2977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3543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5495" w:type="dxa"/>
          </w:tcPr>
          <w:p w:rsidR="00D945B0" w:rsidRPr="00217F9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lastRenderedPageBreak/>
              <w:t>T</w:t>
            </w:r>
            <w:r w:rsidRPr="00217F9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  <w:lang w:val="en-US"/>
              </w:rPr>
              <w:t>b</w:t>
            </w:r>
            <w:r>
              <w:rPr>
                <w:b/>
                <w:sz w:val="20"/>
                <w:szCs w:val="20"/>
              </w:rPr>
              <w:t xml:space="preserve"> (одностороння пухл</w:t>
            </w:r>
            <w:proofErr w:type="spellStart"/>
            <w:r>
              <w:rPr>
                <w:b/>
                <w:sz w:val="20"/>
                <w:szCs w:val="20"/>
                <w:lang w:val="uk-UA"/>
              </w:rPr>
              <w:t>ина</w:t>
            </w:r>
            <w:proofErr w:type="spellEnd"/>
            <w:r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  <w:lang w:val="uk-UA"/>
              </w:rPr>
              <w:t xml:space="preserve"> з</w:t>
            </w:r>
            <w:r>
              <w:rPr>
                <w:b/>
                <w:sz w:val="20"/>
                <w:szCs w:val="20"/>
              </w:rPr>
              <w:t xml:space="preserve"> мед</w:t>
            </w:r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>
              <w:rPr>
                <w:b/>
                <w:sz w:val="20"/>
                <w:szCs w:val="20"/>
              </w:rPr>
              <w:t>альн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и</w:t>
            </w:r>
            <w:r>
              <w:rPr>
                <w:b/>
                <w:sz w:val="20"/>
                <w:szCs w:val="20"/>
              </w:rPr>
              <w:t xml:space="preserve">м </w:t>
            </w:r>
            <w:proofErr w:type="spellStart"/>
            <w:r>
              <w:rPr>
                <w:b/>
                <w:sz w:val="20"/>
                <w:szCs w:val="20"/>
              </w:rPr>
              <w:t>кра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є</w:t>
            </w:r>
            <w:r>
              <w:rPr>
                <w:b/>
                <w:sz w:val="20"/>
                <w:szCs w:val="20"/>
              </w:rPr>
              <w:t xml:space="preserve">м </w:t>
            </w:r>
            <w:proofErr w:type="spellStart"/>
            <w:r>
              <w:rPr>
                <w:b/>
                <w:sz w:val="20"/>
                <w:szCs w:val="20"/>
              </w:rPr>
              <w:t>резекц</w:t>
            </w:r>
            <w:r>
              <w:rPr>
                <w:b/>
                <w:sz w:val="20"/>
                <w:szCs w:val="20"/>
                <w:lang w:val="uk-UA"/>
              </w:rPr>
              <w:t>ії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 xml:space="preserve"> від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средн</w:t>
            </w:r>
            <w:r>
              <w:rPr>
                <w:b/>
                <w:sz w:val="20"/>
                <w:szCs w:val="20"/>
                <w:lang w:val="uk-UA"/>
              </w:rPr>
              <w:t>ьої</w:t>
            </w:r>
            <w:proofErr w:type="spellEnd"/>
            <w:r>
              <w:rPr>
                <w:b/>
                <w:sz w:val="20"/>
                <w:szCs w:val="20"/>
              </w:rPr>
              <w:t xml:space="preserve"> л</w:t>
            </w:r>
            <w:r>
              <w:rPr>
                <w:b/>
                <w:sz w:val="20"/>
                <w:szCs w:val="20"/>
                <w:lang w:val="uk-UA"/>
              </w:rPr>
              <w:t>і</w:t>
            </w:r>
            <w:proofErr w:type="spellStart"/>
            <w:r>
              <w:rPr>
                <w:b/>
                <w:sz w:val="20"/>
                <w:szCs w:val="20"/>
              </w:rPr>
              <w:t>н</w:t>
            </w:r>
            <w:r>
              <w:rPr>
                <w:b/>
                <w:sz w:val="20"/>
                <w:szCs w:val="20"/>
                <w:lang w:val="uk-UA"/>
              </w:rPr>
              <w:t>ії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 xml:space="preserve"> ≤</w:t>
            </w:r>
            <w:r>
              <w:rPr>
                <w:b/>
                <w:sz w:val="20"/>
                <w:szCs w:val="20"/>
              </w:rPr>
              <w:t xml:space="preserve"> 1см)</w:t>
            </w:r>
          </w:p>
        </w:tc>
        <w:tc>
          <w:tcPr>
            <w:tcW w:w="2977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543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2268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5495" w:type="dxa"/>
          </w:tcPr>
          <w:p w:rsidR="00D945B0" w:rsidRPr="00574ABA" w:rsidRDefault="00D945B0" w:rsidP="005772F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T2 ˂ 4</w:t>
            </w:r>
            <w:r>
              <w:rPr>
                <w:b/>
                <w:sz w:val="28"/>
                <w:szCs w:val="28"/>
              </w:rPr>
              <w:t xml:space="preserve"> см</w:t>
            </w:r>
            <w:r>
              <w:rPr>
                <w:b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977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543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2268" w:type="dxa"/>
          </w:tcPr>
          <w:p w:rsidR="00D945B0" w:rsidRDefault="00D945B0" w:rsidP="005772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945B0" w:rsidTr="005772F0">
        <w:tc>
          <w:tcPr>
            <w:tcW w:w="5495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T2 </w:t>
            </w:r>
            <w:r>
              <w:rPr>
                <w:b/>
                <w:sz w:val="20"/>
                <w:szCs w:val="20"/>
              </w:rPr>
              <w:t>&gt;</w:t>
            </w:r>
            <w:r>
              <w:rPr>
                <w:b/>
                <w:sz w:val="28"/>
                <w:szCs w:val="28"/>
                <w:lang w:val="en-US"/>
              </w:rPr>
              <w:t xml:space="preserve"> 4</w:t>
            </w:r>
            <w:r>
              <w:rPr>
                <w:b/>
                <w:sz w:val="28"/>
                <w:szCs w:val="28"/>
              </w:rPr>
              <w:t xml:space="preserve"> см</w:t>
            </w:r>
          </w:p>
        </w:tc>
        <w:tc>
          <w:tcPr>
            <w:tcW w:w="2977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43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</w:tr>
      <w:tr w:rsidR="00D945B0" w:rsidTr="005772F0">
        <w:tc>
          <w:tcPr>
            <w:tcW w:w="5495" w:type="dxa"/>
          </w:tcPr>
          <w:p w:rsidR="00D945B0" w:rsidRPr="00217F90" w:rsidRDefault="00D945B0" w:rsidP="005772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T 3,4</w:t>
            </w:r>
          </w:p>
        </w:tc>
        <w:tc>
          <w:tcPr>
            <w:tcW w:w="2977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43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D945B0" w:rsidRPr="0090290F" w:rsidRDefault="00D945B0" w:rsidP="005772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</w:tr>
    </w:tbl>
    <w:p w:rsidR="005772F0" w:rsidRDefault="005772F0" w:rsidP="00D945B0">
      <w:pPr>
        <w:rPr>
          <w:b/>
          <w:lang w:val="uk-UA"/>
        </w:rPr>
      </w:pPr>
    </w:p>
    <w:p w:rsidR="00D945B0" w:rsidRDefault="00D945B0" w:rsidP="00D945B0">
      <w:pPr>
        <w:rPr>
          <w:lang w:val="uk-UA"/>
        </w:rPr>
      </w:pPr>
      <w:r>
        <w:rPr>
          <w:b/>
          <w:lang w:val="uk-UA"/>
        </w:rPr>
        <w:t xml:space="preserve">Протипоказання до оперативного втручання: </w:t>
      </w:r>
      <w:r w:rsidRPr="00FB645D">
        <w:rPr>
          <w:lang w:val="uk-UA"/>
        </w:rPr>
        <w:t>тяжкий загально-соматичний стан хворого</w:t>
      </w:r>
      <w:r>
        <w:rPr>
          <w:b/>
          <w:lang w:val="uk-UA"/>
        </w:rPr>
        <w:t xml:space="preserve"> </w: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bCs/>
          <w:color w:val="000000"/>
          <w:szCs w:val="18"/>
          <w:lang w:val="uk-UA"/>
        </w:rPr>
      </w:pPr>
      <w:r>
        <w:rPr>
          <w:rFonts w:ascii="Arial" w:hAnsi="Arial" w:cs="Arial"/>
          <w:b/>
          <w:bCs/>
          <w:color w:val="000000"/>
          <w:szCs w:val="18"/>
          <w:lang w:val="uk-UA"/>
        </w:rPr>
        <w:t xml:space="preserve">Алгоритм 1: Лікування початкового раку </w:t>
      </w:r>
      <w:proofErr w:type="spellStart"/>
      <w:r>
        <w:rPr>
          <w:rFonts w:ascii="Arial" w:hAnsi="Arial" w:cs="Arial"/>
          <w:b/>
          <w:bCs/>
          <w:color w:val="000000"/>
          <w:szCs w:val="18"/>
          <w:lang w:val="uk-UA"/>
        </w:rPr>
        <w:t>вульви</w:t>
      </w:r>
      <w:proofErr w:type="spellEnd"/>
    </w:p>
    <w:p w:rsidR="00D945B0" w:rsidRDefault="00D945B0" w:rsidP="00D945B0">
      <w:pPr>
        <w:rPr>
          <w:b/>
          <w:lang w:val="uk-UA"/>
        </w:rPr>
      </w:pPr>
    </w:p>
    <w:p w:rsidR="00D945B0" w:rsidRDefault="00B96119" w:rsidP="00D945B0">
      <w:pPr>
        <w:rPr>
          <w:b/>
          <w:lang w:val="uk-UA"/>
        </w:rPr>
      </w:pPr>
      <w:r w:rsidRPr="00B96119">
        <w:rPr>
          <w:b/>
          <w:noProof/>
        </w:rPr>
        <w:pict>
          <v:group id="_x0000_s1034" style="position:absolute;margin-left:31.15pt;margin-top:13.2pt;width:486pt;height:438pt;z-index:251661312" coordorigin="1757,1666" coordsize="9720,8760">
            <v:group id="_x0000_s1035" style="position:absolute;left:1757;top:1666;width:9720;height:8760" coordorigin="1757,1666" coordsize="9720,8760">
              <v:group id="_x0000_s1036" style="position:absolute;left:1757;top:1666;width:9720;height:8760" coordorigin="1757,1666" coordsize="9720,8760">
                <v:group id="_x0000_s1037" style="position:absolute;left:1757;top:1666;width:9720;height:8760" coordorigin="1757,1666" coordsize="9720,8760">
                  <v:group id="_x0000_s1038" style="position:absolute;left:1757;top:1666;width:9720;height:8760" coordorigin="1757,1666" coordsize="9720,8760">
                    <v:group id="_x0000_s1039" style="position:absolute;left:1757;top:1666;width:9720;height:8760" coordorigin="1757,1666" coordsize="9720,8760">
                      <v:group id="_x0000_s1040" style="position:absolute;left:1757;top:1666;width:9720;height:8760" coordorigin="1757,1666" coordsize="9720,8760">
                        <v:group id="_x0000_s1041" style="position:absolute;left:1757;top:1666;width:9720;height:8760" coordorigin="1757,1666" coordsize="9720,8760">
                          <v:group id="_x0000_s1042" style="position:absolute;left:1757;top:1666;width:9720;height:8760" coordorigin="1757,1666" coordsize="9720,8760">
                            <v:group id="_x0000_s1043" style="position:absolute;left:1757;top:1666;width:9720;height:8760" coordorigin="1757,1666" coordsize="9720,8760">
                              <v:group id="_x0000_s1044" style="position:absolute;left:1757;top:1666;width:9720;height:8760" coordorigin="1757,1666" coordsize="9720,8760">
                                <v:group id="_x0000_s1045" style="position:absolute;left:1757;top:1666;width:9720;height:8760" coordorigin="1701,4540" coordsize="9720,8760">
                                  <v:rect id="_x0000_s1046" style="position:absolute;left:5061;top:4540;width:3000;height:480">
                                    <v:textbox style="mso-next-textbox:#_x0000_s1046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lang w:val="uk-UA"/>
                                            </w:rPr>
                                            <w:t xml:space="preserve">Початковий рак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ascii="Arial" w:hAnsi="Arial" w:cs="Arial"/>
                                              <w:lang w:val="uk-UA"/>
                                            </w:rPr>
                                            <w:t>вульви</w:t>
                                          </w:r>
                                          <w:proofErr w:type="spellEnd"/>
                                        </w:p>
                                      </w:txbxContent>
                                    </v:textbox>
                                  </v:rect>
                                  <v:rect id="_x0000_s1047" style="position:absolute;left:7341;top:5386;width:3969;height:954">
                                    <v:textbox style="mso-next-textbox:#_x0000_s1047">
                                      <w:txbxContent>
                                        <w:p w:rsidR="00954364" w:rsidRDefault="00954364" w:rsidP="00D945B0">
                                          <w:pPr>
                                            <w:spacing w:after="60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Пухлина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</w:rPr>
                                            <w:t>&gt; 2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 см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spacing w:after="60"/>
                                            <w:jc w:val="center"/>
                                            <w:rPr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Лімфатичні вузли без клінічних проявів ураження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spacing w:after="60"/>
                                            <w:jc w:val="center"/>
                                            <w:rPr>
                                              <w:lang w:val="uk-UA"/>
                                            </w:rPr>
                                          </w:pPr>
                                        </w:p>
                                      </w:txbxContent>
                                    </v:textbox>
                                  </v:rect>
                                  <v:rect id="_x0000_s1048" style="position:absolute;left:1941;top:5380;width:3969;height:954">
                                    <v:textbox style="mso-next-textbox:#_x0000_s1048">
                                      <w:txbxContent>
                                        <w:p w:rsidR="00954364" w:rsidRDefault="00954364" w:rsidP="00D945B0">
                                          <w:pPr>
                                            <w:spacing w:after="60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Пухлина </w:t>
                                          </w:r>
                                          <w:r w:rsidRPr="00D945B0"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</w:rPr>
                                            <w:t>&lt;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</w:rPr>
                                            <w:t>2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 см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jc w:val="center"/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Лімфатичні вузли без клінічних проявів ураження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_x0000_s1049" style="position:absolute;left:1941;top:6700;width:3969;height:960">
                                    <v:textbox style="mso-next-textbox:#_x0000_s1049">
                                      <w:txbxContent>
                                        <w:p w:rsidR="00954364" w:rsidRDefault="00954364" w:rsidP="00D945B0">
                                          <w:pPr>
                                            <w:spacing w:before="120"/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22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sz w:val="22"/>
                                              <w:lang w:val="uk-UA"/>
                                            </w:rPr>
                                            <w:t>Клиноподібна біопсія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_x0000_s1050" style="position:absolute;left:7341;top:6700;width:3969;height:960">
                                    <v:textbox style="mso-next-textbox:#_x0000_s1050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Радикальне локальне висічення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</w:rPr>
                                            <w:t>*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rPr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Пахово-стегнова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лімфаденектомія</w:t>
                                          </w:r>
                                          <w:proofErr w:type="spellEnd"/>
                                        </w:p>
                                      </w:txbxContent>
                                    </v:textbox>
                                  </v:rect>
                                  <v:line id="_x0000_s1051" style="position:absolute" from="3981,5140" to="9501,5140"/>
                                  <v:rect id="_x0000_s1052" style="position:absolute;left:1701;top:8020;width:3840;height:600">
                                    <v:textbox style="mso-next-textbox:#_x0000_s1052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sz w:val="22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Інвазія більша за 1 мм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line id="_x0000_s1053" style="position:absolute" from="3621,7900" to="7941,7900"/>
                                  <v:rect id="_x0000_s1054" style="position:absolute;left:6141;top:8980;width:3840;height:600">
                                    <v:textbox style="mso-next-textbox:#_x0000_s1054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sz w:val="22"/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широка біопсія (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вісічення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)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line id="_x0000_s1055" style="position:absolute" from="7941,8620" to="7941,8980"/>
                                  <v:rect id="_x0000_s1056" style="position:absolute;left:7101;top:9940;width:4308;height:600">
                                    <v:textbox style="mso-next-textbox:#_x0000_s1056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sz w:val="22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Інвазія менша за 1 мм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_x0000_s1057" style="position:absolute;left:1701;top:9940;width:5040;height:600">
                                    <v:textbox style="mso-next-textbox:#_x0000_s1057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sz w:val="22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Інвазія більша за 1 мм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_x0000_s1058" style="position:absolute;left:6141;top:8020;width:3840;height:600">
                                    <v:textbox style="mso-next-textbox:#_x0000_s1058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sz w:val="22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Інвазія менша за 1 мм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line id="_x0000_s1059" style="position:absolute" from="5061,9700" to="9741,9700"/>
                                  <v:rect id="_x0000_s1060" style="position:absolute;left:7080;top:11020;width:4341;height:2280">
                                    <v:textbox style="mso-next-textbox:#_x0000_s1060">
                                      <w:txbxContent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</w:p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</w:p>
                                        <w:p w:rsidR="00954364" w:rsidRDefault="00954364" w:rsidP="00D945B0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</w:p>
                                        <w:p w:rsidR="00954364" w:rsidRDefault="00954364" w:rsidP="00D945B0">
                                          <w:pPr>
                                            <w:jc w:val="center"/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Радикальне локальне висічення, з відступом відкраю &gt;1 см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_x0000_s1061" style="position:absolute;left:1701;top:11020;width:5040;height:2280">
                                    <v:textbox style="mso-next-textbox:#_x0000_s1061">
                                      <w:txbxContent>
                                        <w:p w:rsidR="00954364" w:rsidRDefault="00954364" w:rsidP="00D945B0">
                                          <w:pPr>
                                            <w:spacing w:before="120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Радикальне локальне висічення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</w:rPr>
                                            <w:t>*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spacing w:before="120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 xml:space="preserve">Одностороння пахово-стегнова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лімфаденектомія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, за винятком випадків, коли: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1.Пухлина у межах 1 см від середньої лінії,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2. Залучена мала соромітна губа,</w:t>
                                          </w:r>
                                        </w:p>
                                        <w:p w:rsidR="00954364" w:rsidRDefault="00954364" w:rsidP="00D945B0">
                                          <w:pPr>
                                            <w:autoSpaceDE w:val="0"/>
                                            <w:autoSpaceDN w:val="0"/>
                                            <w:adjustRightInd w:val="0"/>
                                            <w:ind w:left="284" w:hanging="284"/>
                                            <w:jc w:val="center"/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/>
                                              <w:sz w:val="22"/>
                                              <w:szCs w:val="16"/>
                                              <w:lang w:val="uk-UA"/>
                                            </w:rPr>
                                            <w:t>3. Уражені лімфатичні вузли з однойменного боку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line id="_x0000_s1062" style="position:absolute" from="5061,10540" to="5061,11020"/>
                                  <v:line id="_x0000_s1063" style="position:absolute" from="9741,10540" to="9741,11020"/>
                                </v:group>
                                <v:shapetype id="_x0000_t32" coordsize="21600,21600" o:spt="32" o:oned="t" path="m,l21600,21600e" filled="f">
                                  <v:path arrowok="t" fillok="f" o:connecttype="none"/>
                                  <o:lock v:ext="edit" shapetype="t"/>
                                </v:shapetype>
                                <v:shape id="_x0000_s1064" type="#_x0000_t32" style="position:absolute;left:6520;top:2146;width:0;height:120" o:connectortype="straight"/>
                              </v:group>
                              <v:shape id="_x0000_s1065" type="#_x0000_t32" style="position:absolute;left:4037;top:2266;width:0;height:240" o:connectortype="straight"/>
                            </v:group>
                            <v:shape id="_x0000_s1066" type="#_x0000_t32" style="position:absolute;left:9557;top:2266;width:0;height:246" o:connectortype="straight"/>
                          </v:group>
                          <v:shape id="_x0000_s1067" type="#_x0000_t32" style="position:absolute;left:4037;top:3460;width:0;height:366" o:connectortype="straight"/>
                        </v:group>
                        <v:shape id="_x0000_s1068" type="#_x0000_t32" style="position:absolute;left:9557;top:3460;width:0;height:366" o:connectortype="straight"/>
                      </v:group>
                      <v:shape id="_x0000_s1069" type="#_x0000_t32" style="position:absolute;left:4037;top:4786;width:0;height:240" o:connectortype="straight"/>
                    </v:group>
                    <v:shape id="_x0000_s1070" type="#_x0000_t32" style="position:absolute;left:3677;top:5026;width:0;height:120" o:connectortype="straight"/>
                  </v:group>
                  <v:shape id="_x0000_s1071" type="#_x0000_t32" style="position:absolute;left:7997;top:5026;width:0;height:120" o:connectortype="straight"/>
                </v:group>
                <v:shape id="_x0000_s1072" type="#_x0000_t32" style="position:absolute;left:7997;top:6706;width:0;height:120" o:connectortype="straight"/>
              </v:group>
              <v:shape id="_x0000_s1073" type="#_x0000_t32" style="position:absolute;left:5117;top:6826;width:0;height:240" o:connectortype="straight"/>
            </v:group>
            <v:shape id="_x0000_s1074" type="#_x0000_t32" style="position:absolute;left:9797;top:6826;width:0;height:240" o:connectortype="straight"/>
          </v:group>
        </w:pic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954364" w:rsidRDefault="00954364" w:rsidP="00D945B0">
      <w:pPr>
        <w:rPr>
          <w:b/>
          <w:lang w:val="uk-UA"/>
        </w:rPr>
      </w:pPr>
    </w:p>
    <w:p w:rsidR="00954364" w:rsidRDefault="00954364" w:rsidP="00D945B0">
      <w:pPr>
        <w:rPr>
          <w:b/>
          <w:lang w:val="uk-UA"/>
        </w:rPr>
      </w:pPr>
    </w:p>
    <w:p w:rsidR="00954364" w:rsidRDefault="00954364" w:rsidP="00D945B0">
      <w:pPr>
        <w:rPr>
          <w:b/>
          <w:lang w:val="uk-UA"/>
        </w:rPr>
      </w:pPr>
    </w:p>
    <w:p w:rsidR="00D945B0" w:rsidRDefault="00D945B0" w:rsidP="00D945B0">
      <w:pPr>
        <w:autoSpaceDE w:val="0"/>
        <w:autoSpaceDN w:val="0"/>
        <w:adjustRightInd w:val="0"/>
        <w:jc w:val="both"/>
        <w:rPr>
          <w:rFonts w:ascii="Times-Bold" w:hAnsi="Times-Bold"/>
          <w:szCs w:val="20"/>
          <w:lang w:val="uk-UA"/>
        </w:rPr>
      </w:pPr>
      <w:r>
        <w:rPr>
          <w:rFonts w:ascii="Arial" w:hAnsi="Arial" w:cs="Arial"/>
          <w:b/>
          <w:bCs/>
          <w:szCs w:val="22"/>
          <w:lang w:val="uk-UA"/>
        </w:rPr>
        <w:lastRenderedPageBreak/>
        <w:t>Алгоритм 2: Лікування прогресуючої первинної пухлини*</w:t>
      </w: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B96119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  <w:r w:rsidRPr="00B96119">
        <w:rPr>
          <w:rFonts w:ascii="Arial" w:hAnsi="Arial" w:cs="Arial"/>
          <w:b/>
          <w:bCs/>
          <w:noProof/>
          <w:color w:val="000000"/>
          <w:szCs w:val="18"/>
        </w:rPr>
        <w:pict>
          <v:group id="_x0000_s1075" style="position:absolute;margin-left:65.65pt;margin-top:9.05pt;width:414pt;height:354pt;z-index:251662336" coordorigin="2447,1859" coordsize="8280,7080">
            <v:group id="_x0000_s1076" style="position:absolute;left:2447;top:1859;width:8280;height:7080" coordorigin="2447,1859" coordsize="8280,7080">
              <v:group id="_x0000_s1077" style="position:absolute;left:2447;top:1859;width:8280;height:7080" coordorigin="2011,1624" coordsize="8280,7080">
                <v:rect id="_x0000_s1078" style="position:absolute;left:6691;top:2704;width:3600;height:960">
                  <v:textbox style="mso-next-textbox:#_x0000_s1078">
                    <w:txbxContent>
                      <w:p w:rsidR="00954364" w:rsidRDefault="00954364" w:rsidP="00D945B0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2"/>
                            <w:lang w:val="uk-UA"/>
                          </w:rPr>
                          <w:t>Хірургічне видалення  пухлини можливе тільки з накладенням стоми</w:t>
                        </w:r>
                      </w:p>
                    </w:txbxContent>
                  </v:textbox>
                </v:rect>
                <v:group id="_x0000_s1079" style="position:absolute;left:2011;top:1624;width:8280;height:7080" coordorigin="2011,1624" coordsize="8280,7080">
                  <v:rect id="_x0000_s1080" style="position:absolute;left:6451;top:4024;width:3840;height:1080">
                    <v:textbox style="mso-next-textbox:#_x0000_s1080">
                      <w:txbxContent>
                        <w:p w:rsidR="00954364" w:rsidRDefault="00954364" w:rsidP="00D945B0">
                          <w:pPr>
                            <w:jc w:val="center"/>
                            <w:rPr>
                              <w:rFonts w:ascii="Arial" w:hAnsi="Arial" w:cs="Arial"/>
                              <w:sz w:val="22"/>
                              <w:lang w:val="uk-UA"/>
                            </w:rPr>
                          </w:pPr>
                        </w:p>
                        <w:p w:rsidR="00954364" w:rsidRDefault="00954364" w:rsidP="00D945B0">
                          <w:pPr>
                            <w:jc w:val="center"/>
                            <w:rPr>
                              <w:rFonts w:ascii="Arial" w:hAnsi="Arial" w:cs="Arial"/>
                              <w:sz w:val="22"/>
                              <w:lang w:val="uk-UA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lang w:val="uk-UA"/>
                            </w:rPr>
                            <w:t>Передопераційна променева терапія ± хіміотерапія</w:t>
                          </w:r>
                        </w:p>
                      </w:txbxContent>
                    </v:textbox>
                  </v:rect>
                  <v:line id="_x0000_s1081" style="position:absolute" from="8781,3641" to="8781,4001"/>
                  <v:line id="_x0000_s1082" style="position:absolute" from="8781,5081" to="8781,5561"/>
                  <v:group id="_x0000_s1083" style="position:absolute;left:2011;top:1624;width:8280;height:7080" coordorigin="2011,1624" coordsize="8280,7080">
                    <v:rect id="_x0000_s1084" style="position:absolute;left:2131;top:5584;width:3840;height:480">
                      <v:textbox style="mso-next-textbox:#_x0000_s1084">
                        <w:txbxContent>
                          <w:p w:rsidR="00954364" w:rsidRDefault="00954364" w:rsidP="00D945B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lang w:val="uk-UA"/>
                              </w:rPr>
                              <w:t>Краї розтину</w:t>
                            </w:r>
                          </w:p>
                        </w:txbxContent>
                      </v:textbox>
                    </v:rect>
                    <v:line id="_x0000_s1085" style="position:absolute" from="8661,2561" to="8661,2681"/>
                    <v:line id="_x0000_s1086" style="position:absolute" from="3741,2561" to="3741,2681"/>
                    <v:group id="_x0000_s1087" style="position:absolute;left:2011;top:1624;width:8280;height:7080" coordorigin="2011,1624" coordsize="8280,7080">
                      <v:rect id="_x0000_s1088" style="position:absolute;left:2011;top:7384;width:2040;height:960">
                        <v:textbox style="mso-next-textbox:#_x0000_s1088">
                          <w:txbxContent>
                            <w:p w:rsidR="00954364" w:rsidRDefault="00954364" w:rsidP="00D945B0">
                              <w:pPr>
                                <w:jc w:val="center"/>
                                <w:rPr>
                                  <w:rFonts w:ascii="Arial" w:hAnsi="Arial" w:cs="Arial"/>
                                  <w:sz w:val="22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  <w:lang w:val="uk-UA"/>
                                </w:rPr>
                                <w:t>Післяопераційна променева терапія</w:t>
                              </w:r>
                            </w:p>
                          </w:txbxContent>
                        </v:textbox>
                      </v:rect>
                      <v:rect id="_x0000_s1089" style="position:absolute;left:4291;top:7384;width:1920;height:1320">
                        <v:textbox style="mso-next-textbox:#_x0000_s1089">
                          <w:txbxContent>
                            <w:p w:rsidR="00954364" w:rsidRDefault="00954364" w:rsidP="00D945B0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  <w:lang w:val="uk-UA"/>
                                </w:rPr>
                                <w:t>Розглянути  можливість променевої терапії</w:t>
                              </w:r>
                            </w:p>
                          </w:txbxContent>
                        </v:textbox>
                      </v:rect>
                      <v:rect id="_x0000_s1090" style="position:absolute;left:6451;top:7384;width:1920;height:960">
                        <v:textbox style="mso-next-textbox:#_x0000_s1090">
                          <w:txbxContent>
                            <w:p w:rsidR="00954364" w:rsidRDefault="00954364" w:rsidP="00D945B0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2"/>
                                  <w:szCs w:val="16"/>
                                  <w:lang w:val="uk-UA"/>
                                </w:rPr>
                              </w:pPr>
                            </w:p>
                            <w:p w:rsidR="00954364" w:rsidRDefault="00954364" w:rsidP="00D945B0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2"/>
                                  <w:szCs w:val="16"/>
                                  <w:lang w:val="uk-UA"/>
                                </w:rPr>
                                <w:t>Спостерігати</w:t>
                              </w:r>
                            </w:p>
                          </w:txbxContent>
                        </v:textbox>
                      </v:rect>
                      <v:group id="_x0000_s1091" style="position:absolute;left:2131;top:1624;width:8160;height:5400" coordorigin="2131,1624" coordsize="8160,5400">
                        <v:rect id="_x0000_s1092" style="position:absolute;left:6451;top:5584;width:3840;height:480">
                          <v:textbox style="mso-next-textbox:#_x0000_s1092">
                            <w:txbxContent>
                              <w:p w:rsidR="00954364" w:rsidRDefault="00954364" w:rsidP="00D945B0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  <w:t xml:space="preserve">Радикальна 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  <w:t>вульвектомія</w:t>
                                </w:r>
                                <w:proofErr w:type="spellEnd"/>
                              </w:p>
                            </w:txbxContent>
                          </v:textbox>
                        </v:rect>
                        <v:rect id="_x0000_s1093" style="position:absolute;left:2131;top:6544;width:1920;height:480">
                          <v:textbox style="mso-next-textbox:#_x0000_s1093">
                            <w:txbxContent>
                              <w:p w:rsidR="00954364" w:rsidRPr="00923E56" w:rsidRDefault="00954364" w:rsidP="00D945B0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uk-UA"/>
                                  </w:rPr>
                                </w:pPr>
                                <w:r w:rsidRPr="00923E56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uk-UA"/>
                                  </w:rPr>
                                  <w:t>Наявність пухлинних клітин</w:t>
                                </w:r>
                              </w:p>
                            </w:txbxContent>
                          </v:textbox>
                        </v:rect>
                        <v:rect id="_x0000_s1094" style="position:absolute;left:4291;top:6544;width:1920;height:480">
                          <v:textbox style="mso-next-textbox:#_x0000_s1094">
                            <w:txbxContent>
                              <w:p w:rsidR="00954364" w:rsidRDefault="00954364" w:rsidP="00D945B0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  <w:t>Менше 5 мм</w:t>
                                </w:r>
                              </w:p>
                            </w:txbxContent>
                          </v:textbox>
                        </v:rect>
                        <v:rect id="_x0000_s1095" style="position:absolute;left:6451;top:6544;width:1920;height:480">
                          <v:textbox style="mso-next-textbox:#_x0000_s1095">
                            <w:txbxContent>
                              <w:p w:rsidR="00954364" w:rsidRDefault="00954364" w:rsidP="00D945B0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2"/>
                                    <w:lang w:val="uk-UA"/>
                                  </w:rPr>
                                  <w:t>Більші за 5 мм</w:t>
                                </w:r>
                              </w:p>
                            </w:txbxContent>
                          </v:textbox>
                        </v:rect>
                        <v:group id="_x0000_s1096" style="position:absolute;left:2131;top:1624;width:6530;height:3937" coordorigin="2131,1624" coordsize="6530,3937">
                          <v:rect id="_x0000_s1097" style="position:absolute;left:2131;top:4024;width:3840;height:1080">
                            <v:textbox style="mso-next-textbox:#_x0000_s1097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  <w:t>Радикальне видалення пухлини (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  <w:t>вульвектомія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  <w:t xml:space="preserve">, широке висічення та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  <w:t>інш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  <w:t xml:space="preserve">.) </w:t>
                                  </w:r>
                                </w:p>
                              </w:txbxContent>
                            </v:textbox>
                          </v:rect>
                          <v:group id="_x0000_s1098" style="position:absolute;left:2131;top:1624;width:6530;height:2040" coordorigin="2131,1624" coordsize="6530,2040">
                            <v:rect id="_x0000_s1099" style="position:absolute;left:3691;top:1624;width:4800;height:600">
                              <v:textbox style="mso-next-textbox:#_x0000_s1099">
                                <w:txbxContent>
                                  <w:p w:rsidR="00954364" w:rsidRDefault="00954364" w:rsidP="00D945B0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lang w:val="uk-UA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lang w:val="uk-UA"/>
                                      </w:rPr>
                                      <w:t>Локальна прогресуюча пухлина</w:t>
                                    </w:r>
                                  </w:p>
                                </w:txbxContent>
                              </v:textbox>
                            </v:rect>
                            <v:rect id="_x0000_s1100" style="position:absolute;left:2131;top:2704;width:3600;height:960">
                              <v:textbox style="mso-next-textbox:#_x0000_s1100">
                                <w:txbxContent>
                                  <w:p w:rsidR="00954364" w:rsidRDefault="00954364" w:rsidP="00D945B0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22"/>
                                        <w:lang w:val="uk-UA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22"/>
                                        <w:lang w:val="uk-UA"/>
                                      </w:rPr>
                                      <w:t>Хірургічне видалення  пухлини припустиме без накладення стоми</w:t>
                                    </w:r>
                                  </w:p>
                                </w:txbxContent>
                              </v:textbox>
                            </v:rect>
                            <v:line id="_x0000_s1101" style="position:absolute" from="3741,2561" to="8661,2561"/>
                            <v:line id="_x0000_s1102" style="position:absolute" from="6021,2200" to="6021,2560"/>
                          </v:group>
                          <v:line id="_x0000_s1103" style="position:absolute" from="3741,3641" to="3741,4001"/>
                          <v:line id="_x0000_s1104" style="position:absolute" from="3741,5081" to="3741,5561"/>
                        </v:group>
                        <v:line id="_x0000_s1105" style="position:absolute" from="3021,6401" to="7461,6401"/>
                        <v:line id="_x0000_s1106" style="position:absolute" from="3741,6041" to="3741,6401"/>
                      </v:group>
                      <v:line id="_x0000_s1107" style="position:absolute" from="3021,7001" to="3021,7361"/>
                      <v:line id="_x0000_s1108" style="position:absolute" from="5181,7001" to="5181,7361"/>
                      <v:line id="_x0000_s1109" style="position:absolute" from="7461,7001" to="7461,7361"/>
                    </v:group>
                  </v:group>
                </v:group>
              </v:group>
              <v:shape id="_x0000_s1110" type="#_x0000_t32" style="position:absolute;left:3457;top:6636;width:0;height:143" o:connectortype="straight"/>
            </v:group>
            <v:shape id="_x0000_s1111" type="#_x0000_t32" style="position:absolute;left:5617;top:6636;width:0;height:143" o:connectortype="straight"/>
          </v:group>
        </w:pict>
      </w: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B96119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  <w:r w:rsidRPr="00B96119">
        <w:rPr>
          <w:rFonts w:ascii="Arial" w:hAnsi="Arial" w:cs="Arial"/>
          <w:b/>
          <w:bCs/>
          <w:noProof/>
          <w:color w:val="000000"/>
          <w:szCs w:val="18"/>
        </w:rPr>
        <w:pict>
          <v:shape id="_x0000_s1112" type="#_x0000_t32" style="position:absolute;margin-left:338.15pt;margin-top:13.3pt;width:0;height:7.15pt;z-index:251663360" o:connectortype="straight"/>
        </w:pict>
      </w: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954364" w:rsidRDefault="00954364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rFonts w:ascii="Arial" w:hAnsi="Arial" w:cs="Arial"/>
          <w:b/>
          <w:bCs/>
          <w:color w:val="000000"/>
          <w:szCs w:val="18"/>
          <w:lang w:val="uk-UA"/>
        </w:rPr>
      </w:pPr>
    </w:p>
    <w:p w:rsidR="00D945B0" w:rsidRDefault="00D945B0" w:rsidP="00D945B0">
      <w:pPr>
        <w:rPr>
          <w:b/>
          <w:lang w:val="uk-UA"/>
        </w:rPr>
      </w:pPr>
      <w:r>
        <w:rPr>
          <w:rFonts w:ascii="Arial" w:hAnsi="Arial" w:cs="Arial"/>
          <w:b/>
          <w:bCs/>
          <w:color w:val="000000"/>
          <w:szCs w:val="18"/>
          <w:lang w:val="uk-UA"/>
        </w:rPr>
        <w:t>Алгоритм 3: Лікування клінічно підозрілих пахових лімфатичних вузлів</w:t>
      </w:r>
    </w:p>
    <w:p w:rsidR="00D945B0" w:rsidRDefault="00D945B0" w:rsidP="00D945B0">
      <w:pPr>
        <w:rPr>
          <w:b/>
          <w:lang w:val="uk-UA"/>
        </w:rPr>
      </w:pPr>
    </w:p>
    <w:p w:rsidR="00D945B0" w:rsidRDefault="00B96119" w:rsidP="00D945B0">
      <w:pPr>
        <w:rPr>
          <w:b/>
          <w:lang w:val="uk-UA"/>
        </w:rPr>
      </w:pPr>
      <w:r w:rsidRPr="00B96119">
        <w:rPr>
          <w:b/>
          <w:noProof/>
        </w:rPr>
        <w:pict>
          <v:group id="_x0000_s1115" style="position:absolute;margin-left:73.15pt;margin-top:4.45pt;width:456pt;height:390pt;z-index:251666432" coordorigin="2597,1491" coordsize="9120,7800">
            <v:group id="_x0000_s1116" style="position:absolute;left:2597;top:1491;width:9120;height:7800" coordorigin="2597,1491" coordsize="9120,7800">
              <v:group id="_x0000_s1117" style="position:absolute;left:2597;top:1491;width:9120;height:7800" coordorigin="2597,1491" coordsize="9120,7800">
                <v:group id="_x0000_s1118" style="position:absolute;left:2597;top:1491;width:9120;height:7800" coordorigin="2597,1491" coordsize="9120,7800">
                  <v:group id="_x0000_s1119" style="position:absolute;left:2597;top:1491;width:9120;height:7800" coordorigin="2597,1491" coordsize="9120,7800">
                    <v:group id="_x0000_s1120" style="position:absolute;left:2597;top:1491;width:9120;height:7800" coordorigin="2597,1491" coordsize="9120,7800">
                      <v:group id="_x0000_s1121" style="position:absolute;left:2597;top:1491;width:9120;height:7800" coordorigin="2597,1491" coordsize="9120,7800">
                        <v:group id="_x0000_s1122" style="position:absolute;left:2597;top:1491;width:9120;height:7800" coordorigin="2181,6664" coordsize="9120,7800">
                          <v:rect id="_x0000_s1123" style="position:absolute;left:4461;top:6664;width:4200;height:600">
                            <v:textbox style="mso-next-textbox:#_x0000_s1123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Cs w:val="16"/>
                                      <w:lang w:val="uk-UA"/>
                                    </w:rPr>
                                    <w:t>Клінічно підозрілі лімфовузли</w:t>
                                  </w:r>
                                </w:p>
                              </w:txbxContent>
                            </v:textbox>
                          </v:rect>
                          <v:rect id="_x0000_s1124" style="position:absolute;left:4461;top:8464;width:4200;height:1080">
                            <v:textbox style="mso-next-textbox:#_x0000_s1124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Резекція макроскопічних пахових вузлів та 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дослідженняння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 замороженого зрізу</w:t>
                                  </w:r>
                                </w:p>
                              </w:txbxContent>
                            </v:textbox>
                          </v:rect>
                          <v:rect id="_x0000_s1125" style="position:absolute;left:4461;top:7624;width:4200;height:480">
                            <v:textbox style="mso-next-textbox:#_x0000_s1125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КТ-сканування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 таза</w:t>
                                  </w:r>
                                </w:p>
                              </w:txbxContent>
                            </v:textbox>
                          </v:rect>
                          <v:rect id="_x0000_s1126" style="position:absolute;left:2181;top:10024;width:4200;height:480">
                            <v:textbox style="mso-next-textbox:#_x0000_s1126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lang w:val="uk-UA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Cs w:val="16"/>
                                      <w:lang w:val="uk-UA"/>
                                    </w:rPr>
                                    <w:t>Ураження є</w:t>
                                  </w:r>
                                </w:p>
                              </w:txbxContent>
                            </v:textbox>
                          </v:rect>
                          <v:rect id="_x0000_s1127" style="position:absolute;left:6861;top:10024;width:4200;height:480">
                            <v:textbox style="mso-next-textbox:#_x0000_s1127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lang w:val="uk-UA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Cs w:val="16"/>
                                      <w:lang w:val="uk-UA"/>
                                    </w:rPr>
                                    <w:t>Немає ураження</w:t>
                                  </w:r>
                                </w:p>
                              </w:txbxContent>
                            </v:textbox>
                          </v:rect>
                          <v:rect id="_x0000_s1128" style="position:absolute;left:2181;top:10864;width:4200;height:960">
                            <v:textbox style="mso-next-textbox:#_x0000_s1128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lang w:val="uk-UA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Заочеревинна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 резекція будь-якого макроскопічного тазового вузла, виявленого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КТ-скануванням</w:t>
                                  </w:r>
                                  <w:proofErr w:type="spellEnd"/>
                                </w:p>
                              </w:txbxContent>
                            </v:textbox>
                          </v:rect>
                          <v:rect id="_x0000_s1129" style="position:absolute;left:6861;top:10864;width:4200;height:960">
                            <v:textbox style="mso-next-textbox:#_x0000_s1129">
                              <w:txbxContent>
                                <w:p w:rsidR="00954364" w:rsidRDefault="00954364" w:rsidP="00D945B0">
                                  <w:pPr>
                                    <w:rPr>
                                      <w:rFonts w:ascii="Arial" w:hAnsi="Arial" w:cs="Arial"/>
                                      <w:color w:val="000000"/>
                                      <w:szCs w:val="16"/>
                                      <w:lang w:val="uk-UA"/>
                                    </w:rPr>
                                  </w:pPr>
                                </w:p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Пахово-стегнова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лімфаденектомія</w:t>
                                  </w:r>
                                  <w:proofErr w:type="spellEnd"/>
                                </w:p>
                              </w:txbxContent>
                            </v:textbox>
                          </v:rect>
                          <v:rect id="_x0000_s1130" style="position:absolute;left:2661;top:12544;width:2520;height:960">
                            <v:textbox style="mso-next-textbox:#_x0000_s1130">
                              <w:txbxContent>
                                <w:p w:rsidR="00954364" w:rsidRDefault="00954364" w:rsidP="00D945B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line="300" w:lineRule="exact"/>
                                    <w:jc w:val="center"/>
                                    <w:rPr>
                                      <w:sz w:val="22"/>
                                      <w:lang w:val="uk-UA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Тазова та пахова променева терапія</w:t>
                                  </w:r>
                                </w:p>
                              </w:txbxContent>
                            </v:textbox>
                          </v:rect>
                          <v:rect id="_x0000_s1131" style="position:absolute;left:6141;top:12544;width:2520;height:1200">
                            <v:textbox style="mso-next-textbox:#_x0000_s1131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Два чи більше уражених вузлів або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екстракапсулярне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 xml:space="preserve"> поширення</w:t>
                                  </w:r>
                                </w:p>
                              </w:txbxContent>
                            </v:textbox>
                          </v:rect>
                          <v:rect id="_x0000_s1132" style="position:absolute;left:8901;top:12544;width:2400;height:1200">
                            <v:textbox style="mso-next-textbox:#_x0000_s1132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Вузли не уражені або 1 мікроскопічно уражений вузол</w:t>
                                  </w:r>
                                </w:p>
                              </w:txbxContent>
                            </v:textbox>
                          </v:rect>
                          <v:rect id="_x0000_s1133" style="position:absolute;left:8661;top:13984;width:2520;height:480">
                            <v:textbox style="mso-next-textbox:#_x0000_s1133">
                              <w:txbxContent>
                                <w:p w:rsidR="00954364" w:rsidRDefault="00954364" w:rsidP="00D945B0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16"/>
                                      <w:lang w:val="uk-UA"/>
                                    </w:rPr>
                                    <w:t>Спостереження</w:t>
                                  </w:r>
                                </w:p>
                              </w:txbxContent>
                            </v:textbox>
                          </v:rect>
                        </v:group>
                        <v:shape id="_x0000_s1134" type="#_x0000_t32" style="position:absolute;left:6973;top:2091;width:0;height:360" o:connectortype="straight"/>
                        <v:shape id="_x0000_s1135" type="#_x0000_t32" style="position:absolute;left:6973;top:2931;width:0;height:360" o:connectortype="straight"/>
                      </v:group>
                      <v:shape id="_x0000_s1136" type="#_x0000_t32" style="position:absolute;left:4627;top:5331;width:0;height:360" o:connectortype="straight"/>
                      <v:shape id="_x0000_s1137" type="#_x0000_t32" style="position:absolute;left:4627;top:4611;width:4690;height:0" o:connectortype="straight"/>
                      <v:shape id="_x0000_s1138" type="#_x0000_t32" style="position:absolute;left:6973;top:4371;width:0;height:240" o:connectortype="straight"/>
                      <v:shape id="_x0000_s1139" type="#_x0000_t32" style="position:absolute;left:4627;top:4611;width:0;height:240" o:connectortype="straight"/>
                    </v:group>
                    <v:shape id="_x0000_s1140" type="#_x0000_t32" style="position:absolute;left:9317;top:4611;width:0;height:240" o:connectortype="straight"/>
                  </v:group>
                  <v:shape id="_x0000_s1141" type="#_x0000_t32" style="position:absolute;left:4627;top:6651;width:0;height:720" o:connectortype="straight"/>
                </v:group>
                <v:shape id="_x0000_s1142" type="#_x0000_t32" style="position:absolute;left:5597;top:7863;width:960;height:0" o:connectortype="straight"/>
              </v:group>
              <v:shape id="_x0000_s1143" type="#_x0000_t32" style="position:absolute;left:7277;top:7038;width:3637;height:0" o:connectortype="straight"/>
              <v:shape id="_x0000_s1144" type="#_x0000_t32" style="position:absolute;left:9317;top:6651;width:0;height:387" o:connectortype="straight"/>
              <v:shape id="_x0000_s1145" type="#_x0000_t32" style="position:absolute;left:7277;top:7038;width:0;height:333" o:connectortype="straight"/>
              <v:shape id="_x0000_s1146" type="#_x0000_t32" style="position:absolute;left:10914;top:7038;width:0;height:333" o:connectortype="straight"/>
            </v:group>
            <v:shape id="_x0000_s1147" type="#_x0000_t32" style="position:absolute;left:10387;top:8571;width:0;height:240" o:connectortype="straight"/>
          </v:group>
        </w:pic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B96119" w:rsidP="00D945B0">
      <w:pPr>
        <w:rPr>
          <w:b/>
          <w:lang w:val="uk-UA"/>
        </w:rPr>
      </w:pPr>
      <w:r w:rsidRPr="00B96119">
        <w:rPr>
          <w:b/>
          <w:noProof/>
        </w:rPr>
        <w:pict>
          <v:shape id="_x0000_s1113" type="#_x0000_t32" style="position:absolute;margin-left:409.15pt;margin-top:3.25pt;width:0;height:18pt;z-index:251664384" o:connectortype="straight"/>
        </w:pic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B96119" w:rsidP="00D945B0">
      <w:pPr>
        <w:rPr>
          <w:b/>
          <w:lang w:val="uk-UA"/>
        </w:rPr>
      </w:pPr>
      <w:r w:rsidRPr="00B96119">
        <w:rPr>
          <w:b/>
          <w:noProof/>
        </w:rPr>
        <w:pict>
          <v:shape id="_x0000_s1114" type="#_x0000_t32" style="position:absolute;margin-left:409.15pt;margin-top:11.7pt;width:10.65pt;height:0;z-index:251665408" o:connectortype="straight"/>
        </w:pic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autoSpaceDE w:val="0"/>
        <w:autoSpaceDN w:val="0"/>
        <w:adjustRightInd w:val="0"/>
        <w:spacing w:before="120" w:line="300" w:lineRule="exact"/>
        <w:jc w:val="both"/>
        <w:rPr>
          <w:rFonts w:ascii="Arial" w:hAnsi="Arial" w:cs="Arial"/>
          <w:b/>
          <w:bCs/>
          <w:szCs w:val="22"/>
          <w:lang w:val="uk-UA"/>
        </w:rPr>
      </w:pPr>
      <w:r>
        <w:rPr>
          <w:rFonts w:ascii="Arial" w:hAnsi="Arial" w:cs="Arial"/>
          <w:b/>
          <w:bCs/>
          <w:szCs w:val="22"/>
          <w:lang w:val="uk-UA"/>
        </w:rPr>
        <w:t xml:space="preserve">Алгоритм 4: Лікування клінічно видимих </w:t>
      </w:r>
      <w:r>
        <w:rPr>
          <w:rFonts w:ascii="Arial" w:hAnsi="Arial" w:cs="Arial"/>
          <w:b/>
          <w:bCs/>
          <w:color w:val="000000"/>
          <w:szCs w:val="18"/>
          <w:lang w:val="uk-UA"/>
        </w:rPr>
        <w:t xml:space="preserve"> пахових лімфатичних вузлів</w: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B96119" w:rsidP="00D945B0">
      <w:pPr>
        <w:rPr>
          <w:b/>
          <w:lang w:val="uk-UA"/>
        </w:rPr>
      </w:pPr>
      <w:r w:rsidRPr="00B96119">
        <w:rPr>
          <w:b/>
          <w:noProof/>
        </w:rPr>
        <w:pict>
          <v:group id="_x0000_s1148" style="position:absolute;margin-left:98.55pt;margin-top:1.95pt;width:480pt;height:234pt;z-index:251667456" coordorigin="3105,1741" coordsize="9600,4680">
            <v:group id="_x0000_s1149" style="position:absolute;left:3105;top:1741;width:9600;height:4680" coordorigin="2421,1984" coordsize="8640,4680">
              <v:rect id="_x0000_s1150" style="position:absolute;left:4221;top:1984;width:4800;height:600">
                <v:textbox style="mso-next-textbox:#_x0000_s1150">
                  <w:txbxContent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>Вузли фіксовані або вкриті виразками</w:t>
                      </w:r>
                    </w:p>
                  </w:txbxContent>
                </v:textbox>
              </v:rect>
              <v:rect id="_x0000_s1151" style="position:absolute;left:2421;top:3064;width:4080;height:600">
                <v:textbox style="mso-next-textbox:#_x0000_s1151">
                  <w:txbxContent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>Хірургічне видалення можливе</w:t>
                      </w:r>
                    </w:p>
                  </w:txbxContent>
                </v:textbox>
              </v:rect>
              <v:rect id="_x0000_s1152" style="position:absolute;left:6981;top:3064;width:4080;height:600">
                <v:textbox style="mso-next-textbox:#_x0000_s1152">
                  <w:txbxContent>
                    <w:p w:rsidR="00954364" w:rsidRDefault="00954364" w:rsidP="00D945B0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>Хірургічне видалення не можливе</w:t>
                      </w:r>
                    </w:p>
                  </w:txbxContent>
                </v:textbox>
              </v:rect>
              <v:rect id="_x0000_s1153" style="position:absolute;left:2661;top:4144;width:3840;height:1080">
                <v:textbox style="mso-next-textbox:#_x0000_s1153">
                  <w:txbxContent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sz w:val="22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 xml:space="preserve">Резекція всіх макроскопічних пахових вузлів та будь-яких збільшених за даними </w:t>
                      </w:r>
                      <w:proofErr w:type="spellStart"/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>КТ</w:t>
                      </w:r>
                      <w:proofErr w:type="spellEnd"/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 xml:space="preserve"> тазових вузлів </w:t>
                      </w:r>
                    </w:p>
                  </w:txbxContent>
                </v:textbox>
              </v:rect>
              <v:rect id="_x0000_s1154" style="position:absolute;left:6981;top:4144;width:3840;height:1080">
                <v:textbox style="mso-next-textbox:#_x0000_s1154">
                  <w:txbxContent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sz w:val="22"/>
                          <w:lang w:val="uk-UA"/>
                        </w:rPr>
                      </w:pPr>
                    </w:p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sz w:val="22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>Передопераційна променева терапія ± хіміотерапія</w:t>
                      </w:r>
                    </w:p>
                  </w:txbxContent>
                </v:textbox>
              </v:rect>
              <v:rect id="_x0000_s1155" style="position:absolute;left:2661;top:5704;width:3840;height:960">
                <v:textbox style="mso-next-textbox:#_x0000_s1155">
                  <w:txbxContent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sz w:val="22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 xml:space="preserve">Післяопераційне опромінення </w:t>
                      </w:r>
                    </w:p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sz w:val="22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>на пах та таз</w:t>
                      </w:r>
                    </w:p>
                  </w:txbxContent>
                </v:textbox>
              </v:rect>
              <v:rect id="_x0000_s1156" style="position:absolute;left:6981;top:5704;width:3840;height:960">
                <v:textbox style="mso-next-textbox:#_x0000_s1156">
                  <w:txbxContent>
                    <w:p w:rsidR="00954364" w:rsidRDefault="00954364" w:rsidP="00D945B0">
                      <w:pPr>
                        <w:jc w:val="center"/>
                        <w:rPr>
                          <w:rFonts w:ascii="Arial" w:hAnsi="Arial" w:cs="Arial"/>
                          <w:sz w:val="22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uk-UA"/>
                        </w:rPr>
                        <w:t>Післяопераційна резекція макроскопічної залишкової пухлини</w:t>
                      </w:r>
                    </w:p>
                  </w:txbxContent>
                </v:textbox>
              </v:rect>
            </v:group>
            <v:shape id="_x0000_s1157" type="#_x0000_t32" style="position:absolute;left:7912;top:2341;width:0;height:232" o:connectortype="straight"/>
            <v:shape id="_x0000_s1158" type="#_x0000_t32" style="position:absolute;left:5105;top:2573;width:5333;height:0" o:connectortype="straight"/>
            <v:shape id="_x0000_s1159" type="#_x0000_t32" style="position:absolute;left:5105;top:2573;width:0;height:248" o:connectortype="straight"/>
            <v:shape id="_x0000_s1160" type="#_x0000_t32" style="position:absolute;left:5105;top:3421;width:0;height:480" o:connectortype="straight"/>
            <v:shape id="_x0000_s1161" type="#_x0000_t32" style="position:absolute;left:5105;top:4981;width:0;height:480" o:connectortype="straight"/>
            <v:shape id="_x0000_s1162" type="#_x0000_t32" style="position:absolute;left:10438;top:2573;width:0;height:248" o:connectortype="straight"/>
            <v:shape id="_x0000_s1163" type="#_x0000_t32" style="position:absolute;left:10438;top:3421;width:0;height:480" o:connectortype="straight"/>
            <v:shape id="_x0000_s1164" type="#_x0000_t32" style="position:absolute;left:10438;top:4981;width:0;height:480" o:connectortype="straight"/>
          </v:group>
        </w:pict>
      </w: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spacing w:line="360" w:lineRule="auto"/>
        <w:rPr>
          <w:b/>
          <w:lang w:val="uk-UA"/>
        </w:rPr>
      </w:pPr>
      <w:r>
        <w:rPr>
          <w:b/>
          <w:lang w:val="uk-UA"/>
        </w:rPr>
        <w:t>Променева терапія</w:t>
      </w:r>
    </w:p>
    <w:p w:rsidR="00D945B0" w:rsidRDefault="00D945B0" w:rsidP="00D945B0">
      <w:pPr>
        <w:spacing w:line="360" w:lineRule="auto"/>
        <w:rPr>
          <w:lang w:val="uk-UA"/>
        </w:rPr>
      </w:pPr>
      <w:r>
        <w:rPr>
          <w:lang w:val="uk-UA"/>
        </w:rPr>
        <w:t xml:space="preserve">Променева терапія як самостійний метод лікування застосовується рідко, в основному при абсолютних протипоказаннях до хірургічного лікування або як паліативний метод, як правило в комбінації з хіміотерапією. Частіше променева терапія застосовується в </w:t>
      </w:r>
      <w:proofErr w:type="spellStart"/>
      <w:r>
        <w:rPr>
          <w:lang w:val="uk-UA"/>
        </w:rPr>
        <w:t>неоад'ювантному</w:t>
      </w:r>
      <w:proofErr w:type="spellEnd"/>
      <w:r>
        <w:rPr>
          <w:lang w:val="uk-UA"/>
        </w:rPr>
        <w:t xml:space="preserve"> та </w:t>
      </w:r>
      <w:proofErr w:type="spellStart"/>
      <w:r>
        <w:rPr>
          <w:lang w:val="uk-UA"/>
        </w:rPr>
        <w:t>ад'ювантному</w:t>
      </w:r>
      <w:proofErr w:type="spellEnd"/>
      <w:r>
        <w:rPr>
          <w:lang w:val="uk-UA"/>
        </w:rPr>
        <w:t xml:space="preserve"> режимі</w:t>
      </w:r>
    </w:p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lang w:val="uk-UA"/>
        </w:rPr>
      </w:pPr>
      <w:r>
        <w:rPr>
          <w:b/>
          <w:lang w:val="uk-UA"/>
        </w:rPr>
        <w:t>Таблиця №4.</w:t>
      </w:r>
      <w:r>
        <w:rPr>
          <w:lang w:val="uk-UA"/>
        </w:rPr>
        <w:t xml:space="preserve"> Особливості дозування та фракціонування променевої терапії та зон опромінення.</w:t>
      </w:r>
    </w:p>
    <w:p w:rsidR="00D945B0" w:rsidRDefault="00D945B0" w:rsidP="00D945B0">
      <w:pPr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52"/>
        <w:gridCol w:w="5245"/>
        <w:gridCol w:w="3827"/>
      </w:tblGrid>
      <w:tr w:rsidR="00D945B0" w:rsidTr="005772F0">
        <w:tc>
          <w:tcPr>
            <w:tcW w:w="3652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Вид лікування</w:t>
            </w:r>
          </w:p>
        </w:tc>
        <w:tc>
          <w:tcPr>
            <w:tcW w:w="5245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Загальна доза, фракціонування та зони опромінення</w:t>
            </w: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Особливості використання</w:t>
            </w:r>
          </w:p>
        </w:tc>
      </w:tr>
      <w:tr w:rsidR="00D945B0" w:rsidTr="005772F0">
        <w:tc>
          <w:tcPr>
            <w:tcW w:w="3652" w:type="dxa"/>
          </w:tcPr>
          <w:p w:rsidR="00D945B0" w:rsidRDefault="00D945B0" w:rsidP="005772F0">
            <w:pPr>
              <w:rPr>
                <w:b/>
                <w:lang w:val="uk-UA"/>
              </w:rPr>
            </w:pPr>
            <w:proofErr w:type="spellStart"/>
            <w:r>
              <w:rPr>
                <w:b/>
                <w:lang w:val="uk-UA"/>
              </w:rPr>
              <w:t>Доопераційна</w:t>
            </w:r>
            <w:proofErr w:type="spellEnd"/>
            <w:r>
              <w:rPr>
                <w:b/>
                <w:lang w:val="uk-UA"/>
              </w:rPr>
              <w:t xml:space="preserve"> променева терапія</w:t>
            </w:r>
          </w:p>
        </w:tc>
        <w:tc>
          <w:tcPr>
            <w:tcW w:w="5245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РОД2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до </w:t>
            </w:r>
            <w:proofErr w:type="spellStart"/>
            <w:r>
              <w:rPr>
                <w:lang w:val="uk-UA"/>
              </w:rPr>
              <w:t>СОД</w:t>
            </w:r>
            <w:proofErr w:type="spellEnd"/>
            <w:r>
              <w:rPr>
                <w:lang w:val="uk-UA"/>
              </w:rPr>
              <w:t xml:space="preserve"> 30 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 </w:t>
            </w:r>
            <w:r>
              <w:rPr>
                <w:i/>
                <w:lang w:val="uk-UA"/>
              </w:rPr>
              <w:t>на зону первинного вогнища</w:t>
            </w:r>
            <w:r>
              <w:rPr>
                <w:lang w:val="uk-UA"/>
              </w:rPr>
              <w:t xml:space="preserve"> з наступним хірургічним втручанням після ліквідації променевих реакцій </w:t>
            </w: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Tr="005772F0">
        <w:tc>
          <w:tcPr>
            <w:tcW w:w="3652" w:type="dxa"/>
          </w:tcPr>
          <w:p w:rsidR="00D945B0" w:rsidRDefault="00D945B0" w:rsidP="005772F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Післяопераційна променева терапія після радикальних операцій</w:t>
            </w:r>
          </w:p>
        </w:tc>
        <w:tc>
          <w:tcPr>
            <w:tcW w:w="5245" w:type="dxa"/>
          </w:tcPr>
          <w:p w:rsidR="00D945B0" w:rsidRPr="00917647" w:rsidRDefault="00D945B0" w:rsidP="005772F0">
            <w:pPr>
              <w:rPr>
                <w:lang w:val="uk-UA"/>
              </w:rPr>
            </w:pPr>
            <w:r w:rsidRPr="00917647">
              <w:rPr>
                <w:b/>
                <w:lang w:val="uk-UA"/>
              </w:rPr>
              <w:t>Стадія</w:t>
            </w:r>
            <w:r w:rsidRPr="00917647">
              <w:rPr>
                <w:b/>
              </w:rPr>
              <w:t> </w:t>
            </w:r>
            <w:r w:rsidRPr="00917647">
              <w:rPr>
                <w:b/>
                <w:lang w:val="uk-UA"/>
              </w:rPr>
              <w:t>ІІ-ІІІ – Т</w:t>
            </w:r>
            <w:r w:rsidRPr="00917647">
              <w:rPr>
                <w:b/>
                <w:vertAlign w:val="subscript"/>
                <w:lang w:val="uk-UA"/>
              </w:rPr>
              <w:t>2-3</w:t>
            </w:r>
            <w:r w:rsidRPr="00917647">
              <w:rPr>
                <w:b/>
              </w:rPr>
              <w:t>N</w:t>
            </w:r>
            <w:r w:rsidRPr="00917647">
              <w:rPr>
                <w:b/>
                <w:vertAlign w:val="subscript"/>
              </w:rPr>
              <w:t>O</w:t>
            </w:r>
            <w:proofErr w:type="spellStart"/>
            <w:r w:rsidRPr="00917647">
              <w:rPr>
                <w:b/>
                <w:lang w:val="uk-UA"/>
              </w:rPr>
              <w:t>М</w:t>
            </w:r>
            <w:r w:rsidRPr="00917647">
              <w:rPr>
                <w:b/>
                <w:vertAlign w:val="subscript"/>
                <w:lang w:val="uk-UA"/>
              </w:rPr>
              <w:t>О</w:t>
            </w:r>
            <w:proofErr w:type="spellEnd"/>
          </w:p>
          <w:p w:rsidR="00D945B0" w:rsidRPr="00917647" w:rsidRDefault="00D945B0" w:rsidP="005772F0">
            <w:pPr>
              <w:rPr>
                <w:lang w:val="uk-UA"/>
              </w:rPr>
            </w:pPr>
            <w:r w:rsidRPr="00917647">
              <w:rPr>
                <w:lang w:val="uk-UA"/>
              </w:rPr>
              <w:t>на зону первинного вогнища, РОД 2,0 </w:t>
            </w:r>
            <w:proofErr w:type="spellStart"/>
            <w:r w:rsidRPr="00917647">
              <w:rPr>
                <w:lang w:val="uk-UA"/>
              </w:rPr>
              <w:t>Гр</w:t>
            </w:r>
            <w:proofErr w:type="spellEnd"/>
            <w:r w:rsidRPr="00917647">
              <w:rPr>
                <w:lang w:val="uk-UA"/>
              </w:rPr>
              <w:t xml:space="preserve"> </w:t>
            </w:r>
            <w:proofErr w:type="spellStart"/>
            <w:r w:rsidRPr="00917647">
              <w:rPr>
                <w:lang w:val="uk-UA"/>
              </w:rPr>
              <w:t>СОД</w:t>
            </w:r>
            <w:proofErr w:type="spellEnd"/>
            <w:r w:rsidRPr="00917647">
              <w:rPr>
                <w:lang w:val="uk-UA"/>
              </w:rPr>
              <w:t xml:space="preserve"> 40 </w:t>
            </w:r>
            <w:proofErr w:type="spellStart"/>
            <w:r w:rsidRPr="00917647">
              <w:rPr>
                <w:lang w:val="uk-UA"/>
              </w:rPr>
              <w:t>Гр</w:t>
            </w:r>
            <w:proofErr w:type="spellEnd"/>
          </w:p>
          <w:p w:rsidR="00D945B0" w:rsidRPr="00917647" w:rsidRDefault="00D945B0" w:rsidP="005772F0">
            <w:pPr>
              <w:rPr>
                <w:lang w:val="uk-UA"/>
              </w:rPr>
            </w:pPr>
            <w:r w:rsidRPr="00917647">
              <w:rPr>
                <w:b/>
                <w:lang w:val="uk-UA"/>
              </w:rPr>
              <w:t>Стадія</w:t>
            </w:r>
            <w:r w:rsidRPr="00917647">
              <w:rPr>
                <w:b/>
              </w:rPr>
              <w:t> </w:t>
            </w:r>
            <w:r w:rsidRPr="00917647">
              <w:rPr>
                <w:b/>
                <w:lang w:val="uk-UA"/>
              </w:rPr>
              <w:t>ІІІ-</w:t>
            </w:r>
            <w:r w:rsidRPr="00917647">
              <w:rPr>
                <w:b/>
              </w:rPr>
              <w:t>IV</w:t>
            </w:r>
            <w:r w:rsidRPr="00917647">
              <w:rPr>
                <w:b/>
                <w:lang w:val="uk-UA"/>
              </w:rPr>
              <w:t>А – Т</w:t>
            </w:r>
            <w:r w:rsidRPr="00917647">
              <w:rPr>
                <w:b/>
                <w:vertAlign w:val="subscript"/>
                <w:lang w:val="uk-UA"/>
              </w:rPr>
              <w:t>2-3</w:t>
            </w:r>
            <w:r w:rsidRPr="00917647">
              <w:rPr>
                <w:b/>
              </w:rPr>
              <w:t>N</w:t>
            </w:r>
            <w:r w:rsidRPr="00917647">
              <w:rPr>
                <w:b/>
                <w:vertAlign w:val="subscript"/>
                <w:lang w:val="uk-UA"/>
              </w:rPr>
              <w:t>1</w:t>
            </w:r>
            <w:r w:rsidRPr="00917647">
              <w:rPr>
                <w:b/>
                <w:lang w:val="uk-UA"/>
              </w:rPr>
              <w:t>М</w:t>
            </w:r>
            <w:r w:rsidRPr="00917647">
              <w:rPr>
                <w:b/>
                <w:vertAlign w:val="subscript"/>
                <w:lang w:val="uk-UA"/>
              </w:rPr>
              <w:t>О-1</w:t>
            </w:r>
          </w:p>
          <w:p w:rsidR="00D945B0" w:rsidRPr="00917647" w:rsidRDefault="00D945B0" w:rsidP="005772F0">
            <w:pPr>
              <w:rPr>
                <w:lang w:val="uk-UA"/>
              </w:rPr>
            </w:pPr>
            <w:r w:rsidRPr="00917647">
              <w:rPr>
                <w:lang w:val="uk-UA"/>
              </w:rPr>
              <w:t xml:space="preserve">опромінення зони первинного вогнища та шляхів метастазування (при розмірах пухлини &gt; </w:t>
            </w:r>
            <w:smartTag w:uri="urn:schemas-microsoft-com:office:smarttags" w:element="metricconverter">
              <w:smartTagPr>
                <w:attr w:name="ProductID" w:val="4 см"/>
              </w:smartTagPr>
              <w:r w:rsidRPr="00917647">
                <w:rPr>
                  <w:lang w:val="uk-UA"/>
                </w:rPr>
                <w:t>4 см</w:t>
              </w:r>
            </w:smartTag>
            <w:r w:rsidRPr="00917647">
              <w:rPr>
                <w:lang w:val="uk-UA"/>
              </w:rPr>
              <w:t xml:space="preserve"> та при </w:t>
            </w:r>
            <w:proofErr w:type="spellStart"/>
            <w:r w:rsidRPr="00917647">
              <w:rPr>
                <w:lang w:val="uk-UA"/>
              </w:rPr>
              <w:t>гістологічно</w:t>
            </w:r>
            <w:proofErr w:type="spellEnd"/>
            <w:r w:rsidRPr="00917647">
              <w:rPr>
                <w:lang w:val="uk-UA"/>
              </w:rPr>
              <w:t xml:space="preserve"> підтвердженому ураженні </w:t>
            </w:r>
            <w:proofErr w:type="spellStart"/>
            <w:r w:rsidRPr="00917647">
              <w:rPr>
                <w:lang w:val="uk-UA"/>
              </w:rPr>
              <w:t>регіонарних</w:t>
            </w:r>
            <w:proofErr w:type="spellEnd"/>
            <w:r w:rsidRPr="00917647">
              <w:rPr>
                <w:lang w:val="uk-UA"/>
              </w:rPr>
              <w:t xml:space="preserve"> лімфатичних вузлів) РОД 2,0 </w:t>
            </w:r>
            <w:proofErr w:type="spellStart"/>
            <w:r w:rsidRPr="00917647">
              <w:rPr>
                <w:lang w:val="uk-UA"/>
              </w:rPr>
              <w:t>Гр</w:t>
            </w:r>
            <w:proofErr w:type="spellEnd"/>
            <w:r w:rsidRPr="00917647">
              <w:rPr>
                <w:lang w:val="uk-UA"/>
              </w:rPr>
              <w:t xml:space="preserve"> до </w:t>
            </w:r>
            <w:proofErr w:type="spellStart"/>
            <w:r w:rsidRPr="00917647">
              <w:rPr>
                <w:lang w:val="uk-UA"/>
              </w:rPr>
              <w:t>СОД</w:t>
            </w:r>
            <w:proofErr w:type="spellEnd"/>
            <w:r w:rsidRPr="00917647">
              <w:rPr>
                <w:lang w:val="uk-UA"/>
              </w:rPr>
              <w:t xml:space="preserve"> 40 </w:t>
            </w:r>
            <w:proofErr w:type="spellStart"/>
            <w:r w:rsidRPr="00917647">
              <w:rPr>
                <w:lang w:val="uk-UA"/>
              </w:rPr>
              <w:t>Гр</w:t>
            </w:r>
            <w:proofErr w:type="spellEnd"/>
          </w:p>
          <w:p w:rsidR="00D945B0" w:rsidRPr="00FB645D" w:rsidRDefault="00D945B0" w:rsidP="005772F0">
            <w:r w:rsidRPr="00917647">
              <w:rPr>
                <w:b/>
                <w:lang w:val="uk-UA"/>
              </w:rPr>
              <w:t xml:space="preserve"> </w:t>
            </w:r>
            <w:proofErr w:type="spellStart"/>
            <w:r w:rsidRPr="00917647">
              <w:rPr>
                <w:b/>
              </w:rPr>
              <w:t>Стадія</w:t>
            </w:r>
            <w:proofErr w:type="spellEnd"/>
            <w:r w:rsidRPr="00917647">
              <w:rPr>
                <w:b/>
              </w:rPr>
              <w:t xml:space="preserve"> ІІ-ІІІ </w:t>
            </w:r>
            <w:r w:rsidRPr="00917647">
              <w:rPr>
                <w:b/>
                <w:lang w:val="en-US"/>
              </w:rPr>
              <w:t>T</w:t>
            </w:r>
            <w:r w:rsidRPr="00917647">
              <w:rPr>
                <w:b/>
              </w:rPr>
              <w:t xml:space="preserve"> </w:t>
            </w:r>
            <w:r w:rsidRPr="00917647">
              <w:rPr>
                <w:b/>
                <w:vertAlign w:val="subscript"/>
              </w:rPr>
              <w:t>2-3</w:t>
            </w:r>
            <w:r w:rsidRPr="00917647">
              <w:rPr>
                <w:b/>
              </w:rPr>
              <w:t xml:space="preserve"> </w:t>
            </w:r>
            <w:r w:rsidRPr="00917647">
              <w:rPr>
                <w:b/>
                <w:lang w:val="en-US"/>
              </w:rPr>
              <w:t>N</w:t>
            </w:r>
            <w:r w:rsidRPr="00917647">
              <w:rPr>
                <w:b/>
              </w:rPr>
              <w:t xml:space="preserve"> </w:t>
            </w:r>
            <w:r w:rsidRPr="00917647">
              <w:rPr>
                <w:b/>
                <w:lang w:val="en-US"/>
              </w:rPr>
              <w:t>x</w:t>
            </w:r>
            <w:r w:rsidRPr="00917647">
              <w:rPr>
                <w:b/>
              </w:rPr>
              <w:t xml:space="preserve"> </w:t>
            </w:r>
            <w:r w:rsidRPr="00917647">
              <w:rPr>
                <w:b/>
                <w:lang w:val="en-US"/>
              </w:rPr>
              <w:t>M</w:t>
            </w:r>
            <w:r w:rsidRPr="00917647">
              <w:rPr>
                <w:b/>
              </w:rPr>
              <w:t xml:space="preserve"> </w:t>
            </w:r>
            <w:r w:rsidRPr="00917647">
              <w:rPr>
                <w:b/>
                <w:vertAlign w:val="subscript"/>
              </w:rPr>
              <w:t>0</w:t>
            </w:r>
            <w:r w:rsidRPr="00917647">
              <w:t xml:space="preserve"> </w:t>
            </w:r>
            <w:proofErr w:type="spellStart"/>
            <w:r w:rsidRPr="00917647">
              <w:t>опромінення</w:t>
            </w:r>
            <w:proofErr w:type="spellEnd"/>
            <w:r w:rsidRPr="00917647">
              <w:t xml:space="preserve"> </w:t>
            </w:r>
            <w:proofErr w:type="spellStart"/>
            <w:r w:rsidRPr="00917647">
              <w:t>зони</w:t>
            </w:r>
            <w:proofErr w:type="spellEnd"/>
            <w:r w:rsidRPr="00917647">
              <w:t xml:space="preserve"> </w:t>
            </w:r>
            <w:proofErr w:type="spellStart"/>
            <w:r w:rsidRPr="00917647">
              <w:t>реґіонарного</w:t>
            </w:r>
            <w:proofErr w:type="spellEnd"/>
            <w:r w:rsidRPr="00917647">
              <w:t xml:space="preserve"> </w:t>
            </w:r>
            <w:proofErr w:type="spellStart"/>
            <w:r w:rsidRPr="00917647">
              <w:t>метастазування</w:t>
            </w:r>
            <w:proofErr w:type="spellEnd"/>
            <w:r w:rsidRPr="00917647">
              <w:t xml:space="preserve"> (</w:t>
            </w:r>
            <w:proofErr w:type="spellStart"/>
            <w:r w:rsidRPr="00917647">
              <w:t>пахово-стегнова</w:t>
            </w:r>
            <w:proofErr w:type="spellEnd"/>
            <w:r w:rsidRPr="00917647">
              <w:t xml:space="preserve"> </w:t>
            </w:r>
            <w:proofErr w:type="spellStart"/>
            <w:r w:rsidRPr="00917647">
              <w:t>ділянка</w:t>
            </w:r>
            <w:proofErr w:type="spellEnd"/>
            <w:r w:rsidRPr="00917647">
              <w:t xml:space="preserve">), у </w:t>
            </w:r>
            <w:proofErr w:type="spellStart"/>
            <w:r w:rsidRPr="00917647">
              <w:t>випадках</w:t>
            </w:r>
            <w:proofErr w:type="spellEnd"/>
            <w:r w:rsidRPr="00917647">
              <w:t xml:space="preserve"> коли не </w:t>
            </w:r>
            <w:proofErr w:type="spellStart"/>
            <w:r w:rsidRPr="00917647">
              <w:t>виконувалась</w:t>
            </w:r>
            <w:proofErr w:type="spellEnd"/>
            <w:r w:rsidRPr="00917647">
              <w:t xml:space="preserve"> </w:t>
            </w:r>
            <w:proofErr w:type="spellStart"/>
            <w:r w:rsidRPr="00917647">
              <w:t>лімфодесекція</w:t>
            </w:r>
            <w:proofErr w:type="spellEnd"/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Tr="005772F0">
        <w:tc>
          <w:tcPr>
            <w:tcW w:w="3652" w:type="dxa"/>
          </w:tcPr>
          <w:p w:rsidR="00D945B0" w:rsidRDefault="00D945B0" w:rsidP="005772F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Післяопераційна променева терапія після паліативних операціях.</w:t>
            </w:r>
          </w:p>
        </w:tc>
        <w:tc>
          <w:tcPr>
            <w:tcW w:w="5245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Tr="005772F0">
        <w:tc>
          <w:tcPr>
            <w:tcW w:w="3652" w:type="dxa"/>
          </w:tcPr>
          <w:p w:rsidR="00D945B0" w:rsidRDefault="00D945B0" w:rsidP="005772F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Самостійна променева терапія</w:t>
            </w:r>
          </w:p>
        </w:tc>
        <w:tc>
          <w:tcPr>
            <w:tcW w:w="5245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РОД 2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до СОД60-65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(за два етапи)</w:t>
            </w: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Tr="005772F0">
        <w:tc>
          <w:tcPr>
            <w:tcW w:w="3652" w:type="dxa"/>
          </w:tcPr>
          <w:p w:rsidR="00D945B0" w:rsidRDefault="00D945B0" w:rsidP="005772F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Променева терапія в схемах </w:t>
            </w:r>
            <w:proofErr w:type="spellStart"/>
            <w:r>
              <w:rPr>
                <w:b/>
                <w:lang w:val="uk-UA"/>
              </w:rPr>
              <w:t>хіміопроменевого</w:t>
            </w:r>
            <w:proofErr w:type="spellEnd"/>
            <w:r>
              <w:rPr>
                <w:b/>
                <w:lang w:val="uk-UA"/>
              </w:rPr>
              <w:t xml:space="preserve"> лікування</w:t>
            </w:r>
          </w:p>
        </w:tc>
        <w:tc>
          <w:tcPr>
            <w:tcW w:w="5245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</w:tbl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b/>
          <w:lang w:val="uk-UA"/>
        </w:rPr>
      </w:pPr>
      <w:r>
        <w:rPr>
          <w:lang w:val="uk-UA"/>
        </w:rPr>
        <w:t xml:space="preserve">У випадках загальних протипоказань до хірургічного лікування – променева та хіміотерапія  (з використанням </w:t>
      </w:r>
      <w:proofErr w:type="spellStart"/>
      <w:r>
        <w:rPr>
          <w:lang w:val="uk-UA"/>
        </w:rPr>
        <w:t>цисплатину</w:t>
      </w:r>
      <w:proofErr w:type="spellEnd"/>
      <w:r>
        <w:rPr>
          <w:lang w:val="uk-UA"/>
        </w:rPr>
        <w:t xml:space="preserve">, 5-флуороурацилу та </w:t>
      </w:r>
      <w:proofErr w:type="spellStart"/>
      <w:r>
        <w:rPr>
          <w:lang w:val="uk-UA"/>
        </w:rPr>
        <w:t>блеоміцину</w:t>
      </w:r>
      <w:proofErr w:type="spellEnd"/>
      <w:r>
        <w:rPr>
          <w:lang w:val="uk-UA"/>
        </w:rPr>
        <w:t>)</w:t>
      </w:r>
    </w:p>
    <w:p w:rsidR="00D945B0" w:rsidRDefault="00D945B0" w:rsidP="00D945B0">
      <w:pPr>
        <w:ind w:left="2880"/>
        <w:rPr>
          <w:lang w:val="uk-UA"/>
        </w:rPr>
      </w:pPr>
    </w:p>
    <w:p w:rsidR="00D945B0" w:rsidRDefault="00D945B0" w:rsidP="00D945B0">
      <w:pPr>
        <w:ind w:left="2880"/>
        <w:rPr>
          <w:lang w:val="uk-UA"/>
        </w:rPr>
      </w:pPr>
    </w:p>
    <w:p w:rsidR="00D945B0" w:rsidRDefault="00D945B0" w:rsidP="00D945B0">
      <w:pPr>
        <w:spacing w:line="360" w:lineRule="auto"/>
        <w:rPr>
          <w:lang w:val="uk-UA"/>
        </w:rPr>
      </w:pPr>
      <w:r>
        <w:rPr>
          <w:b/>
          <w:lang w:val="uk-UA"/>
        </w:rPr>
        <w:t xml:space="preserve">Хіміотерапевтичне </w:t>
      </w:r>
      <w:proofErr w:type="spellStart"/>
      <w:r>
        <w:rPr>
          <w:b/>
          <w:lang w:val="uk-UA"/>
        </w:rPr>
        <w:t>лікування.</w:t>
      </w:r>
      <w:r>
        <w:rPr>
          <w:lang w:val="uk-UA"/>
        </w:rPr>
        <w:t>Х</w:t>
      </w:r>
      <w:r w:rsidRPr="009B4E6C">
        <w:rPr>
          <w:lang w:val="uk-UA"/>
        </w:rPr>
        <w:t>іміотерапія</w:t>
      </w:r>
      <w:proofErr w:type="spellEnd"/>
      <w:r w:rsidRPr="009B4E6C">
        <w:rPr>
          <w:lang w:val="uk-UA"/>
        </w:rPr>
        <w:t xml:space="preserve"> при цьому типі пухлини застосовується відносно рідко. Контрольованих досліджень, у яких би визначалися оптимальні методи </w:t>
      </w:r>
      <w:proofErr w:type="spellStart"/>
      <w:r w:rsidRPr="009B4E6C">
        <w:rPr>
          <w:lang w:val="uk-UA"/>
        </w:rPr>
        <w:t>цитостатичного</w:t>
      </w:r>
      <w:proofErr w:type="spellEnd"/>
      <w:r w:rsidRPr="009B4E6C">
        <w:rPr>
          <w:lang w:val="uk-UA"/>
        </w:rPr>
        <w:t xml:space="preserve"> лікування не проводилося</w:t>
      </w:r>
      <w:r>
        <w:rPr>
          <w:lang w:val="uk-UA"/>
        </w:rPr>
        <w:t xml:space="preserve">. У міжнародних клінічних рекомендаціях про </w:t>
      </w:r>
      <w:r>
        <w:rPr>
          <w:lang w:val="uk-UA"/>
        </w:rPr>
        <w:lastRenderedPageBreak/>
        <w:t xml:space="preserve">хіміотерапію раку </w:t>
      </w:r>
      <w:proofErr w:type="spellStart"/>
      <w:r>
        <w:rPr>
          <w:lang w:val="uk-UA"/>
        </w:rPr>
        <w:t>вульви</w:t>
      </w:r>
      <w:proofErr w:type="spellEnd"/>
      <w:r>
        <w:rPr>
          <w:lang w:val="uk-UA"/>
        </w:rPr>
        <w:t xml:space="preserve"> вказано лише в дуже загальних рисах. У відділенні </w:t>
      </w:r>
      <w:proofErr w:type="spellStart"/>
      <w:r>
        <w:rPr>
          <w:lang w:val="uk-UA"/>
        </w:rPr>
        <w:t>онкогінекології</w:t>
      </w:r>
      <w:proofErr w:type="spellEnd"/>
      <w:r>
        <w:rPr>
          <w:lang w:val="uk-UA"/>
        </w:rPr>
        <w:t xml:space="preserve">  розроблена та застосовується реґіонарна хіміотерапія в </w:t>
      </w:r>
      <w:r w:rsidRPr="009B4E6C">
        <w:rPr>
          <w:lang w:val="uk-UA"/>
        </w:rPr>
        <w:t xml:space="preserve"> </w:t>
      </w:r>
      <w:proofErr w:type="spellStart"/>
      <w:r>
        <w:rPr>
          <w:lang w:val="uk-UA"/>
        </w:rPr>
        <w:t>неад'ювантному</w:t>
      </w:r>
      <w:proofErr w:type="spellEnd"/>
      <w:r>
        <w:rPr>
          <w:lang w:val="uk-UA"/>
        </w:rPr>
        <w:t xml:space="preserve"> режимі з рівнем доказовості IV.</w:t>
      </w:r>
    </w:p>
    <w:p w:rsidR="00D945B0" w:rsidRDefault="00D945B0" w:rsidP="00D945B0">
      <w:pPr>
        <w:rPr>
          <w:lang w:val="uk-UA"/>
        </w:rPr>
      </w:pPr>
      <w:r>
        <w:rPr>
          <w:b/>
          <w:lang w:val="uk-UA"/>
        </w:rPr>
        <w:t>Таблиця №5.</w:t>
      </w:r>
      <w:r>
        <w:rPr>
          <w:lang w:val="uk-UA"/>
        </w:rPr>
        <w:t xml:space="preserve"> Схеми медикаментозного лікування (хіміотерапія, гормонотерапія, імунотерапія).</w:t>
      </w:r>
    </w:p>
    <w:p w:rsidR="00D945B0" w:rsidRDefault="00D945B0" w:rsidP="00D945B0">
      <w:pPr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43"/>
        <w:gridCol w:w="5387"/>
        <w:gridCol w:w="3827"/>
      </w:tblGrid>
      <w:tr w:rsidR="00D945B0" w:rsidTr="00734AC2">
        <w:tc>
          <w:tcPr>
            <w:tcW w:w="8330" w:type="dxa"/>
            <w:gridSpan w:val="2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Схема медикаментозного лікування та дозування препаратів</w:t>
            </w: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Особливості використання</w:t>
            </w:r>
          </w:p>
        </w:tc>
      </w:tr>
      <w:tr w:rsidR="00D945B0" w:rsidTr="00734AC2">
        <w:trPr>
          <w:cantSplit/>
        </w:trPr>
        <w:tc>
          <w:tcPr>
            <w:tcW w:w="2943" w:type="dxa"/>
            <w:vMerge w:val="restart"/>
            <w:textDirection w:val="btLr"/>
          </w:tcPr>
          <w:p w:rsidR="00D945B0" w:rsidRDefault="00D945B0" w:rsidP="005772F0">
            <w:pPr>
              <w:ind w:left="113" w:right="113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Основний перелік схем медикаментозного лікування.</w:t>
            </w:r>
          </w:p>
        </w:tc>
        <w:tc>
          <w:tcPr>
            <w:tcW w:w="538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Tr="00734AC2">
        <w:trPr>
          <w:cantSplit/>
        </w:trPr>
        <w:tc>
          <w:tcPr>
            <w:tcW w:w="2943" w:type="dxa"/>
            <w:vMerge/>
            <w:textDirection w:val="btLr"/>
          </w:tcPr>
          <w:p w:rsidR="00D945B0" w:rsidRDefault="00D945B0" w:rsidP="005772F0">
            <w:pPr>
              <w:ind w:left="113" w:right="113"/>
              <w:rPr>
                <w:b/>
                <w:lang w:val="uk-UA"/>
              </w:rPr>
            </w:pPr>
          </w:p>
        </w:tc>
        <w:tc>
          <w:tcPr>
            <w:tcW w:w="5387" w:type="dxa"/>
          </w:tcPr>
          <w:p w:rsidR="00D945B0" w:rsidRDefault="00D945B0" w:rsidP="005772F0">
            <w:r>
              <w:t xml:space="preserve">Системна </w:t>
            </w:r>
            <w:proofErr w:type="spellStart"/>
            <w:r>
              <w:t>хіміотерапія</w:t>
            </w:r>
            <w:proofErr w:type="spellEnd"/>
            <w:r>
              <w:t xml:space="preserve"> </w:t>
            </w:r>
            <w:proofErr w:type="spellStart"/>
            <w:r>
              <w:t>з</w:t>
            </w:r>
            <w:proofErr w:type="spellEnd"/>
            <w:r>
              <w:t xml:space="preserve"> </w:t>
            </w:r>
            <w:proofErr w:type="spellStart"/>
            <w:r>
              <w:t>використанням</w:t>
            </w:r>
            <w:proofErr w:type="spellEnd"/>
            <w:r>
              <w:t xml:space="preserve"> </w:t>
            </w:r>
          </w:p>
          <w:p w:rsidR="00D945B0" w:rsidRDefault="00D945B0" w:rsidP="005772F0">
            <w:pPr>
              <w:rPr>
                <w:lang w:val="uk-UA"/>
              </w:rPr>
            </w:pPr>
            <w:proofErr w:type="spellStart"/>
            <w:r>
              <w:t>цисплатину</w:t>
            </w:r>
            <w:proofErr w:type="spellEnd"/>
            <w:r>
              <w:t xml:space="preserve">, </w:t>
            </w:r>
            <w:proofErr w:type="spellStart"/>
            <w:r>
              <w:t>блеоміцину</w:t>
            </w:r>
            <w:proofErr w:type="spellEnd"/>
            <w:r>
              <w:t xml:space="preserve">, </w:t>
            </w:r>
            <w:proofErr w:type="spellStart"/>
            <w:r>
              <w:t>флуороурацилу</w:t>
            </w:r>
            <w:proofErr w:type="spellEnd"/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RPr="00954364" w:rsidTr="00734AC2">
        <w:trPr>
          <w:trHeight w:val="3268"/>
        </w:trPr>
        <w:tc>
          <w:tcPr>
            <w:tcW w:w="2943" w:type="dxa"/>
            <w:textDirection w:val="btLr"/>
          </w:tcPr>
          <w:p w:rsidR="00D945B0" w:rsidRDefault="00D945B0" w:rsidP="005772F0">
            <w:pPr>
              <w:ind w:left="113" w:right="113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Додатковий перелік схем </w:t>
            </w:r>
            <w:r>
              <w:rPr>
                <w:i/>
                <w:lang w:val="uk-UA"/>
              </w:rPr>
              <w:t>(можуть використовуватись при достатньому матеріально-технічному забезпеченні або проводитись коштом пацієнта)</w:t>
            </w:r>
          </w:p>
        </w:tc>
        <w:tc>
          <w:tcPr>
            <w:tcW w:w="5387" w:type="dxa"/>
          </w:tcPr>
          <w:p w:rsidR="00D945B0" w:rsidRDefault="00D945B0" w:rsidP="005772F0">
            <w:pPr>
              <w:pStyle w:val="2"/>
              <w:tabs>
                <w:tab w:val="left" w:pos="7088"/>
              </w:tabs>
              <w:spacing w:line="240" w:lineRule="auto"/>
              <w:ind w:left="33"/>
              <w:jc w:val="both"/>
              <w:rPr>
                <w:b w:val="0"/>
                <w:sz w:val="24"/>
              </w:rPr>
            </w:pPr>
            <w:proofErr w:type="spellStart"/>
            <w:r>
              <w:rPr>
                <w:b w:val="0"/>
                <w:sz w:val="24"/>
              </w:rPr>
              <w:t>Е</w:t>
            </w:r>
            <w:r w:rsidRPr="00BD34A3">
              <w:rPr>
                <w:b w:val="0"/>
                <w:sz w:val="24"/>
              </w:rPr>
              <w:t>ндолімфатична</w:t>
            </w:r>
            <w:proofErr w:type="spellEnd"/>
            <w:r w:rsidRPr="00BD34A3">
              <w:rPr>
                <w:b w:val="0"/>
                <w:sz w:val="24"/>
              </w:rPr>
              <w:t xml:space="preserve"> або </w:t>
            </w:r>
            <w:proofErr w:type="spellStart"/>
            <w:r w:rsidRPr="00BD34A3">
              <w:rPr>
                <w:b w:val="0"/>
                <w:sz w:val="24"/>
              </w:rPr>
              <w:t>лімфотропна</w:t>
            </w:r>
            <w:proofErr w:type="spellEnd"/>
            <w:r w:rsidRPr="00BD34A3">
              <w:rPr>
                <w:b w:val="0"/>
                <w:sz w:val="24"/>
              </w:rPr>
              <w:t xml:space="preserve"> за схемою: </w:t>
            </w:r>
          </w:p>
          <w:p w:rsidR="00D945B0" w:rsidRPr="00BD34A3" w:rsidRDefault="00D945B0" w:rsidP="005772F0">
            <w:pPr>
              <w:pStyle w:val="2"/>
              <w:tabs>
                <w:tab w:val="left" w:pos="7088"/>
              </w:tabs>
              <w:spacing w:line="240" w:lineRule="auto"/>
              <w:ind w:left="33"/>
              <w:jc w:val="both"/>
              <w:rPr>
                <w:b w:val="0"/>
                <w:sz w:val="24"/>
              </w:rPr>
            </w:pPr>
          </w:p>
          <w:p w:rsidR="00D945B0" w:rsidRDefault="00D945B0" w:rsidP="005772F0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Метотрексат</w:t>
            </w:r>
            <w:proofErr w:type="spellEnd"/>
            <w:r>
              <w:rPr>
                <w:lang w:val="uk-UA"/>
              </w:rPr>
              <w:t xml:space="preserve"> 20 мг/доба, сумарно 100мг</w:t>
            </w:r>
          </w:p>
          <w:p w:rsidR="00D945B0" w:rsidRDefault="00D945B0" w:rsidP="005772F0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Циклофосфамід</w:t>
            </w:r>
            <w:proofErr w:type="spellEnd"/>
            <w:r>
              <w:rPr>
                <w:lang w:val="uk-UA"/>
              </w:rPr>
              <w:t xml:space="preserve"> 200 мг/доба, сумарно </w:t>
            </w:r>
            <w:smartTag w:uri="urn:schemas-microsoft-com:office:smarttags" w:element="metricconverter">
              <w:smartTagPr>
                <w:attr w:name="ProductID" w:val="1 г"/>
              </w:smartTagPr>
              <w:r>
                <w:rPr>
                  <w:lang w:val="uk-UA"/>
                </w:rPr>
                <w:t>1 г</w:t>
              </w:r>
            </w:smartTag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5-флуороурацил 250 мг/доба, сумарно 1,25 г почергово, протягом 2-х тижнів з наступним оперативним втручанням.</w:t>
            </w:r>
          </w:p>
        </w:tc>
        <w:tc>
          <w:tcPr>
            <w:tcW w:w="3827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Застосовується циклічно,з  почерговим введенням препаратів</w:t>
            </w:r>
            <w:r w:rsidR="00734AC2">
              <w:rPr>
                <w:lang w:val="uk-UA"/>
              </w:rPr>
              <w:t>.</w:t>
            </w:r>
          </w:p>
          <w:p w:rsidR="00734AC2" w:rsidRDefault="00734AC2" w:rsidP="005772F0">
            <w:pPr>
              <w:rPr>
                <w:lang w:val="uk-UA"/>
              </w:rPr>
            </w:pPr>
            <w:r>
              <w:rPr>
                <w:lang w:val="uk-UA"/>
              </w:rPr>
              <w:t>Підшкірні ін'єкції препаратів в задню поверхню гомілки після створення штучного короткочасного лімфостазу.</w:t>
            </w:r>
          </w:p>
        </w:tc>
      </w:tr>
    </w:tbl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b/>
          <w:lang w:val="uk-UA"/>
        </w:rPr>
      </w:pPr>
      <w:r>
        <w:rPr>
          <w:b/>
          <w:lang w:val="uk-UA"/>
        </w:rPr>
        <w:t xml:space="preserve">Протипоказання до медикаментозного лікування:  тяжкий загальній стан пацієнта, </w:t>
      </w:r>
      <w:proofErr w:type="spellStart"/>
      <w:r>
        <w:rPr>
          <w:b/>
          <w:lang w:val="uk-UA"/>
        </w:rPr>
        <w:t>мієлодепресія</w:t>
      </w:r>
      <w:proofErr w:type="spellEnd"/>
      <w:r>
        <w:rPr>
          <w:b/>
          <w:lang w:val="uk-UA"/>
        </w:rPr>
        <w:t>, резистентність пухлини.</w:t>
      </w:r>
    </w:p>
    <w:p w:rsidR="00D945B0" w:rsidRDefault="00D945B0" w:rsidP="00D945B0">
      <w:pPr>
        <w:pageBreakBefore/>
        <w:rPr>
          <w:lang w:val="uk-UA"/>
        </w:rPr>
      </w:pPr>
      <w:r>
        <w:rPr>
          <w:b/>
          <w:u w:val="single"/>
          <w:lang w:val="uk-UA"/>
        </w:rPr>
        <w:lastRenderedPageBreak/>
        <w:t>Таблиця  №4</w:t>
      </w:r>
      <w:r>
        <w:rPr>
          <w:lang w:val="uk-UA"/>
        </w:rPr>
        <w:t xml:space="preserve"> Схеми стандартного лікування хворих на рак </w:t>
      </w:r>
      <w:proofErr w:type="spellStart"/>
      <w:r>
        <w:rPr>
          <w:lang w:val="uk-UA"/>
        </w:rPr>
        <w:t>вульви</w:t>
      </w:r>
      <w:proofErr w:type="spellEnd"/>
    </w:p>
    <w:tbl>
      <w:tblPr>
        <w:tblW w:w="0" w:type="auto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2694"/>
        <w:gridCol w:w="4166"/>
        <w:gridCol w:w="1721"/>
        <w:gridCol w:w="1721"/>
        <w:gridCol w:w="1867"/>
        <w:gridCol w:w="1867"/>
      </w:tblGrid>
      <w:tr w:rsidR="00D945B0" w:rsidTr="005772F0">
        <w:tc>
          <w:tcPr>
            <w:tcW w:w="2694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Стадії захворювання</w:t>
            </w:r>
          </w:p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4166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ОСБЯГ СТАНДАРТНОГО ЛІКУВАННЯ</w:t>
            </w: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ЛІЖКО-ДНІ ДО ЛІКУВАННЯ</w:t>
            </w: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 xml:space="preserve">ЗАГАЛЬНИЙ </w:t>
            </w: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ЛІЖКО-ДЕНЬ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УСКЛАДНЕННЯ</w:t>
            </w: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 xml:space="preserve">           %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ЛЕТАЛЬНІСТЬ</w:t>
            </w: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 xml:space="preserve">           %</w:t>
            </w:r>
          </w:p>
        </w:tc>
      </w:tr>
      <w:tr w:rsidR="00D945B0" w:rsidTr="005772F0">
        <w:trPr>
          <w:trHeight w:val="1170"/>
        </w:trPr>
        <w:tc>
          <w:tcPr>
            <w:tcW w:w="2694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b/>
                <w:lang w:val="uk-UA"/>
              </w:rPr>
              <w:t xml:space="preserve">Стадія </w:t>
            </w:r>
            <w:r>
              <w:rPr>
                <w:b/>
                <w:lang w:val="en-US"/>
              </w:rPr>
              <w:t>1</w:t>
            </w:r>
            <w:r w:rsidRPr="00D811BE">
              <w:rPr>
                <w:b/>
                <w:sz w:val="32"/>
                <w:szCs w:val="32"/>
                <w:lang w:val="uk-UA"/>
              </w:rPr>
              <w:t>Т</w:t>
            </w:r>
            <w:r>
              <w:rPr>
                <w:b/>
                <w:sz w:val="32"/>
                <w:szCs w:val="32"/>
                <w:vertAlign w:val="subscript"/>
                <w:lang w:val="uk-UA"/>
              </w:rPr>
              <w:t>1</w:t>
            </w:r>
            <w:r>
              <w:rPr>
                <w:b/>
                <w:sz w:val="32"/>
                <w:szCs w:val="32"/>
                <w:vertAlign w:val="subscript"/>
                <w:lang w:val="en-US"/>
              </w:rPr>
              <w:t>is-1a</w:t>
            </w:r>
            <w:r>
              <w:rPr>
                <w:b/>
                <w:vertAlign w:val="subscript"/>
                <w:lang w:val="uk-UA"/>
              </w:rPr>
              <w:t>-</w:t>
            </w:r>
            <w:r w:rsidRPr="00D811BE">
              <w:rPr>
                <w:b/>
                <w:lang w:val="en-US"/>
              </w:rPr>
              <w:t>N</w:t>
            </w:r>
            <w:r w:rsidRPr="00D811BE">
              <w:rPr>
                <w:b/>
                <w:vertAlign w:val="subscript"/>
                <w:lang w:val="en-US"/>
              </w:rPr>
              <w:t>O</w:t>
            </w:r>
            <w:proofErr w:type="spellStart"/>
            <w:r>
              <w:rPr>
                <w:b/>
                <w:lang w:val="uk-UA"/>
              </w:rPr>
              <w:t>М</w:t>
            </w:r>
            <w:r>
              <w:rPr>
                <w:b/>
                <w:vertAlign w:val="subscript"/>
                <w:lang w:val="uk-UA"/>
              </w:rPr>
              <w:t>О</w:t>
            </w:r>
            <w:proofErr w:type="spellEnd"/>
            <w:r>
              <w:rPr>
                <w:b/>
                <w:vertAlign w:val="subscript"/>
                <w:lang w:val="uk-UA"/>
              </w:rPr>
              <w:t xml:space="preserve"> </w:t>
            </w: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b/>
                <w:lang w:val="en-US"/>
              </w:rPr>
            </w:pPr>
          </w:p>
          <w:p w:rsidR="00D945B0" w:rsidRDefault="00D945B0" w:rsidP="005772F0">
            <w:pPr>
              <w:rPr>
                <w:b/>
                <w:lang w:val="en-US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b/>
                <w:lang w:val="uk-UA"/>
              </w:rPr>
              <w:t xml:space="preserve">Стадія </w:t>
            </w:r>
            <w:r>
              <w:rPr>
                <w:b/>
                <w:lang w:val="en-US"/>
              </w:rPr>
              <w:t>1</w:t>
            </w:r>
            <w:r w:rsidRPr="00D811BE">
              <w:rPr>
                <w:b/>
                <w:sz w:val="32"/>
                <w:szCs w:val="32"/>
                <w:lang w:val="uk-UA"/>
              </w:rPr>
              <w:t>Т</w:t>
            </w:r>
            <w:r>
              <w:rPr>
                <w:b/>
                <w:sz w:val="32"/>
                <w:szCs w:val="32"/>
                <w:vertAlign w:val="subscript"/>
                <w:lang w:val="uk-UA"/>
              </w:rPr>
              <w:t>1</w:t>
            </w:r>
            <w:r>
              <w:rPr>
                <w:b/>
                <w:sz w:val="32"/>
                <w:szCs w:val="32"/>
                <w:vertAlign w:val="subscript"/>
                <w:lang w:val="en-US"/>
              </w:rPr>
              <w:t>is-1a</w:t>
            </w:r>
            <w:r>
              <w:rPr>
                <w:b/>
                <w:vertAlign w:val="subscript"/>
                <w:lang w:val="uk-UA"/>
              </w:rPr>
              <w:t xml:space="preserve"> </w:t>
            </w:r>
            <w:r w:rsidRPr="00D811BE">
              <w:rPr>
                <w:b/>
                <w:lang w:val="en-US"/>
              </w:rPr>
              <w:t>N</w:t>
            </w:r>
            <w:r w:rsidRPr="00D811BE">
              <w:rPr>
                <w:b/>
                <w:vertAlign w:val="subscript"/>
                <w:lang w:val="en-US"/>
              </w:rPr>
              <w:t>O</w:t>
            </w:r>
            <w:proofErr w:type="spellStart"/>
            <w:r>
              <w:rPr>
                <w:b/>
                <w:lang w:val="uk-UA"/>
              </w:rPr>
              <w:t>М</w:t>
            </w:r>
            <w:r>
              <w:rPr>
                <w:b/>
                <w:vertAlign w:val="subscript"/>
                <w:lang w:val="uk-UA"/>
              </w:rPr>
              <w:t>О</w:t>
            </w:r>
            <w:proofErr w:type="spellEnd"/>
            <w:r>
              <w:rPr>
                <w:b/>
                <w:vertAlign w:val="subscript"/>
                <w:lang w:val="uk-UA"/>
              </w:rPr>
              <w:t xml:space="preserve"> </w:t>
            </w:r>
            <w:r>
              <w:rPr>
                <w:vertAlign w:val="subscript"/>
                <w:lang w:val="uk-UA"/>
              </w:rPr>
              <w:t xml:space="preserve"> </w:t>
            </w:r>
            <w:r>
              <w:rPr>
                <w:lang w:val="uk-UA"/>
              </w:rPr>
              <w:t>(клітор)</w:t>
            </w:r>
          </w:p>
          <w:p w:rsidR="00D945B0" w:rsidRDefault="00D945B0" w:rsidP="005772F0">
            <w:pPr>
              <w:rPr>
                <w:b/>
                <w:lang w:val="en-US"/>
              </w:rPr>
            </w:pPr>
          </w:p>
          <w:p w:rsidR="00D945B0" w:rsidRDefault="00D945B0" w:rsidP="005772F0">
            <w:pPr>
              <w:rPr>
                <w:b/>
                <w:lang w:val="en-US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proofErr w:type="spellStart"/>
            <w:r>
              <w:rPr>
                <w:b/>
                <w:lang w:val="uk-UA"/>
              </w:rPr>
              <w:t>Стадия</w:t>
            </w:r>
            <w:proofErr w:type="spellEnd"/>
            <w:r>
              <w:rPr>
                <w:b/>
                <w:lang w:val="uk-UA"/>
              </w:rPr>
              <w:t xml:space="preserve"> ІІ – Т</w:t>
            </w:r>
            <w:r>
              <w:rPr>
                <w:b/>
                <w:vertAlign w:val="subscript"/>
                <w:lang w:val="uk-UA"/>
              </w:rPr>
              <w:t xml:space="preserve">1 </w:t>
            </w:r>
            <w:r w:rsidRPr="00D811BE">
              <w:rPr>
                <w:b/>
                <w:vertAlign w:val="subscript"/>
              </w:rPr>
              <w:t>-2</w:t>
            </w:r>
            <w:r>
              <w:rPr>
                <w:b/>
                <w:lang w:val="en-US"/>
              </w:rPr>
              <w:t>N</w:t>
            </w:r>
            <w:r>
              <w:rPr>
                <w:b/>
                <w:vertAlign w:val="subscript"/>
                <w:lang w:val="uk-UA"/>
              </w:rPr>
              <w:t>0</w:t>
            </w:r>
            <w:r>
              <w:rPr>
                <w:b/>
                <w:lang w:val="uk-UA"/>
              </w:rPr>
              <w:t>М</w:t>
            </w:r>
            <w:r>
              <w:rPr>
                <w:b/>
                <w:vertAlign w:val="subscript"/>
                <w:lang w:val="uk-UA"/>
              </w:rPr>
              <w:t>0</w:t>
            </w:r>
            <w:r>
              <w:rPr>
                <w:b/>
                <w:lang w:val="uk-UA"/>
              </w:rPr>
              <w:t xml:space="preserve">, </w:t>
            </w:r>
            <w:r>
              <w:rPr>
                <w:lang w:val="uk-UA"/>
              </w:rPr>
              <w:t>при Т2&lt;4см</w:t>
            </w:r>
          </w:p>
        </w:tc>
        <w:tc>
          <w:tcPr>
            <w:tcW w:w="4166" w:type="dxa"/>
          </w:tcPr>
          <w:p w:rsidR="00D945B0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1. </w:t>
            </w:r>
            <w:r>
              <w:rPr>
                <w:i/>
                <w:sz w:val="24"/>
                <w:lang w:val="uk-UA"/>
              </w:rPr>
              <w:t>Хірургічне лікування</w:t>
            </w:r>
            <w:r>
              <w:rPr>
                <w:sz w:val="24"/>
                <w:lang w:val="uk-UA"/>
              </w:rPr>
              <w:t xml:space="preserve"> – </w:t>
            </w:r>
            <w:proofErr w:type="spellStart"/>
            <w:r>
              <w:rPr>
                <w:sz w:val="24"/>
                <w:lang w:val="uk-UA"/>
              </w:rPr>
              <w:t>кріодеструкція</w:t>
            </w:r>
            <w:proofErr w:type="spellEnd"/>
            <w:r>
              <w:rPr>
                <w:sz w:val="24"/>
                <w:lang w:val="uk-UA"/>
              </w:rPr>
              <w:t xml:space="preserve">, висічення пухлини </w:t>
            </w:r>
            <w:r>
              <w:rPr>
                <w:sz w:val="24"/>
                <w:u w:val="single"/>
                <w:lang w:val="uk-UA"/>
              </w:rPr>
              <w:t>&gt;</w:t>
            </w:r>
            <w:r>
              <w:rPr>
                <w:sz w:val="24"/>
                <w:lang w:val="uk-UA"/>
              </w:rPr>
              <w:t xml:space="preserve">1см, або радикальна </w:t>
            </w:r>
            <w:proofErr w:type="spellStart"/>
            <w:r>
              <w:rPr>
                <w:sz w:val="24"/>
                <w:lang w:val="uk-UA"/>
              </w:rPr>
              <w:t>вульвектомія</w:t>
            </w:r>
            <w:proofErr w:type="spellEnd"/>
            <w:r>
              <w:rPr>
                <w:sz w:val="24"/>
                <w:lang w:val="uk-UA"/>
              </w:rPr>
              <w:t xml:space="preserve"> (</w:t>
            </w:r>
            <w:proofErr w:type="spellStart"/>
            <w:r>
              <w:rPr>
                <w:sz w:val="24"/>
                <w:lang w:val="uk-UA"/>
              </w:rPr>
              <w:t>мультицентричне</w:t>
            </w:r>
            <w:proofErr w:type="spellEnd"/>
            <w:r>
              <w:rPr>
                <w:sz w:val="24"/>
                <w:lang w:val="uk-UA"/>
              </w:rPr>
              <w:t xml:space="preserve"> ураження).</w:t>
            </w:r>
          </w:p>
          <w:p w:rsidR="00D945B0" w:rsidRPr="003F0BB8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</w:p>
          <w:p w:rsidR="00D945B0" w:rsidRPr="003F0BB8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</w:p>
          <w:p w:rsidR="00D945B0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радикальна </w:t>
            </w:r>
            <w:proofErr w:type="spellStart"/>
            <w:r>
              <w:rPr>
                <w:sz w:val="24"/>
                <w:lang w:val="uk-UA"/>
              </w:rPr>
              <w:t>вульвектомія</w:t>
            </w:r>
            <w:proofErr w:type="spellEnd"/>
            <w:r>
              <w:rPr>
                <w:sz w:val="24"/>
                <w:lang w:val="uk-UA"/>
              </w:rPr>
              <w:t xml:space="preserve"> </w:t>
            </w:r>
          </w:p>
          <w:p w:rsidR="00D945B0" w:rsidRPr="003F0BB8" w:rsidRDefault="00D945B0" w:rsidP="005772F0">
            <w:pPr>
              <w:rPr>
                <w:i/>
                <w:lang w:val="uk-UA"/>
              </w:rPr>
            </w:pPr>
          </w:p>
          <w:p w:rsidR="00D945B0" w:rsidRPr="003F0BB8" w:rsidRDefault="00D945B0" w:rsidP="005772F0">
            <w:pPr>
              <w:rPr>
                <w:i/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i/>
                <w:lang w:val="uk-UA"/>
              </w:rPr>
              <w:t>Хірургічне лікування –</w:t>
            </w:r>
            <w:r>
              <w:rPr>
                <w:b/>
                <w:lang w:val="uk-UA"/>
              </w:rPr>
              <w:t xml:space="preserve"> </w:t>
            </w:r>
            <w:r>
              <w:rPr>
                <w:lang w:val="uk-UA"/>
              </w:rPr>
              <w:t xml:space="preserve">розширена </w:t>
            </w:r>
            <w:proofErr w:type="spellStart"/>
            <w:r>
              <w:rPr>
                <w:lang w:val="uk-UA"/>
              </w:rPr>
              <w:t>вульвектомія</w:t>
            </w:r>
            <w:proofErr w:type="spellEnd"/>
            <w:r>
              <w:rPr>
                <w:lang w:val="uk-UA"/>
              </w:rPr>
              <w:t xml:space="preserve"> (радикальна </w:t>
            </w:r>
            <w:proofErr w:type="spellStart"/>
            <w:r>
              <w:rPr>
                <w:lang w:val="uk-UA"/>
              </w:rPr>
              <w:t>вульвектомія</w:t>
            </w:r>
            <w:proofErr w:type="spellEnd"/>
            <w:r>
              <w:rPr>
                <w:lang w:val="uk-UA"/>
              </w:rPr>
              <w:t xml:space="preserve"> доповнена пахвинною </w:t>
            </w:r>
            <w:proofErr w:type="spellStart"/>
            <w:r>
              <w:rPr>
                <w:lang w:val="uk-UA"/>
              </w:rPr>
              <w:t>лімфаденектомією</w:t>
            </w:r>
            <w:proofErr w:type="spellEnd"/>
            <w:r>
              <w:rPr>
                <w:lang w:val="uk-UA"/>
              </w:rPr>
              <w:t>).</w:t>
            </w:r>
          </w:p>
        </w:tc>
        <w:tc>
          <w:tcPr>
            <w:tcW w:w="1721" w:type="dxa"/>
          </w:tcPr>
          <w:p w:rsidR="00D945B0" w:rsidRPr="00D811BE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t>До</w:t>
            </w:r>
            <w:r>
              <w:rPr>
                <w:lang w:val="uk-UA"/>
              </w:rPr>
              <w:t xml:space="preserve"> 1</w:t>
            </w:r>
          </w:p>
        </w:tc>
        <w:tc>
          <w:tcPr>
            <w:tcW w:w="1721" w:type="dxa"/>
          </w:tcPr>
          <w:p w:rsidR="00D945B0" w:rsidRPr="00D811BE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</w:t>
            </w:r>
            <w:r>
              <w:t xml:space="preserve"> </w:t>
            </w:r>
            <w:r>
              <w:rPr>
                <w:lang w:val="uk-UA"/>
              </w:rPr>
              <w:t>10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14</w:t>
            </w:r>
          </w:p>
        </w:tc>
        <w:tc>
          <w:tcPr>
            <w:tcW w:w="1867" w:type="dxa"/>
          </w:tcPr>
          <w:p w:rsidR="00D945B0" w:rsidRDefault="00D945B0" w:rsidP="005772F0">
            <w:pPr>
              <w:autoSpaceDE w:val="0"/>
              <w:autoSpaceDN w:val="0"/>
              <w:adjustRightInd w:val="0"/>
            </w:pPr>
            <w:r>
              <w:rPr>
                <w:lang w:val="uk-UA"/>
              </w:rPr>
              <w:t>до</w:t>
            </w:r>
            <w:r>
              <w:t xml:space="preserve"> </w:t>
            </w:r>
            <w:r>
              <w:rPr>
                <w:lang w:val="uk-UA"/>
              </w:rPr>
              <w:t xml:space="preserve">        </w:t>
            </w:r>
            <w:r>
              <w:t>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   10      %</w:t>
            </w:r>
          </w:p>
        </w:tc>
        <w:tc>
          <w:tcPr>
            <w:tcW w:w="1867" w:type="dxa"/>
          </w:tcPr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</w:t>
            </w:r>
            <w:r>
              <w:t xml:space="preserve"> </w:t>
            </w:r>
            <w:r>
              <w:rPr>
                <w:lang w:val="uk-UA"/>
              </w:rPr>
              <w:t xml:space="preserve"> </w:t>
            </w:r>
            <w:r>
              <w:t>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   0,5 %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</w:pPr>
          </w:p>
        </w:tc>
      </w:tr>
      <w:tr w:rsidR="00D945B0" w:rsidTr="005772F0">
        <w:trPr>
          <w:trHeight w:val="1244"/>
        </w:trPr>
        <w:tc>
          <w:tcPr>
            <w:tcW w:w="2694" w:type="dxa"/>
          </w:tcPr>
          <w:p w:rsidR="00D945B0" w:rsidRDefault="00D945B0" w:rsidP="005772F0">
            <w:pPr>
              <w:rPr>
                <w:lang w:val="uk-UA"/>
              </w:rPr>
            </w:pPr>
            <w:proofErr w:type="spellStart"/>
            <w:r>
              <w:rPr>
                <w:b/>
                <w:lang w:val="uk-UA"/>
              </w:rPr>
              <w:t>Стадия</w:t>
            </w:r>
            <w:proofErr w:type="spellEnd"/>
            <w:r>
              <w:rPr>
                <w:b/>
                <w:lang w:val="uk-UA"/>
              </w:rPr>
              <w:t xml:space="preserve"> ІІ – Т</w:t>
            </w:r>
            <w:r>
              <w:rPr>
                <w:b/>
                <w:vertAlign w:val="subscript"/>
                <w:lang w:val="uk-UA"/>
              </w:rPr>
              <w:t>2</w:t>
            </w:r>
            <w:r>
              <w:rPr>
                <w:b/>
                <w:lang w:val="en-US"/>
              </w:rPr>
              <w:t>N</w:t>
            </w:r>
            <w:r>
              <w:rPr>
                <w:b/>
                <w:vertAlign w:val="subscript"/>
                <w:lang w:val="uk-UA"/>
              </w:rPr>
              <w:t>0</w:t>
            </w:r>
            <w:r>
              <w:rPr>
                <w:b/>
                <w:lang w:val="uk-UA"/>
              </w:rPr>
              <w:t>М</w:t>
            </w:r>
            <w:r>
              <w:rPr>
                <w:b/>
                <w:vertAlign w:val="subscript"/>
                <w:lang w:val="uk-UA"/>
              </w:rPr>
              <w:t>0</w:t>
            </w:r>
            <w:r>
              <w:t xml:space="preserve"> </w:t>
            </w:r>
            <w:r>
              <w:rPr>
                <w:lang w:val="uk-UA"/>
              </w:rPr>
              <w:t>при Т2&gt;4см</w:t>
            </w:r>
          </w:p>
        </w:tc>
        <w:tc>
          <w:tcPr>
            <w:tcW w:w="4166" w:type="dxa"/>
          </w:tcPr>
          <w:p w:rsidR="00D945B0" w:rsidRPr="0049196B" w:rsidRDefault="00D945B0" w:rsidP="005772F0">
            <w:pPr>
              <w:pStyle w:val="a3"/>
              <w:spacing w:line="240" w:lineRule="auto"/>
              <w:ind w:firstLine="284"/>
              <w:rPr>
                <w:i/>
                <w:sz w:val="24"/>
                <w:lang w:val="uk-UA"/>
              </w:rPr>
            </w:pPr>
            <w:r>
              <w:rPr>
                <w:i/>
                <w:sz w:val="24"/>
                <w:lang w:val="uk-UA"/>
              </w:rPr>
              <w:t>Комбіноване або комплексне лікування:</w:t>
            </w:r>
          </w:p>
          <w:p w:rsidR="00D945B0" w:rsidRDefault="00D945B0" w:rsidP="005772F0">
            <w:pPr>
              <w:jc w:val="both"/>
              <w:rPr>
                <w:lang w:val="uk-UA"/>
              </w:rPr>
            </w:pPr>
            <w:proofErr w:type="spellStart"/>
            <w:r w:rsidRPr="0049196B">
              <w:rPr>
                <w:i/>
                <w:lang w:val="uk-UA"/>
              </w:rPr>
              <w:t>Неоад’ювантна</w:t>
            </w:r>
            <w:proofErr w:type="spellEnd"/>
            <w:r w:rsidRPr="0049196B">
              <w:rPr>
                <w:i/>
                <w:lang w:val="uk-UA"/>
              </w:rPr>
              <w:t xml:space="preserve"> хіміотерапія: </w:t>
            </w:r>
            <w:r w:rsidRPr="0049196B">
              <w:rPr>
                <w:lang w:val="uk-UA"/>
              </w:rPr>
              <w:t xml:space="preserve">системна хіміотерапія з використанням </w:t>
            </w:r>
            <w:proofErr w:type="spellStart"/>
            <w:r w:rsidRPr="0049196B">
              <w:rPr>
                <w:lang w:val="uk-UA"/>
              </w:rPr>
              <w:t>цисплатину</w:t>
            </w:r>
            <w:proofErr w:type="spellEnd"/>
            <w:r w:rsidRPr="0049196B">
              <w:rPr>
                <w:lang w:val="uk-UA"/>
              </w:rPr>
              <w:t xml:space="preserve">, </w:t>
            </w:r>
            <w:proofErr w:type="spellStart"/>
            <w:r w:rsidRPr="0049196B">
              <w:rPr>
                <w:lang w:val="uk-UA"/>
              </w:rPr>
              <w:t>блеоміцину</w:t>
            </w:r>
            <w:proofErr w:type="spellEnd"/>
            <w:r w:rsidRPr="0049196B">
              <w:rPr>
                <w:lang w:val="uk-UA"/>
              </w:rPr>
              <w:t xml:space="preserve">, </w:t>
            </w:r>
            <w:proofErr w:type="spellStart"/>
            <w:r w:rsidRPr="0049196B">
              <w:rPr>
                <w:lang w:val="uk-UA"/>
              </w:rPr>
              <w:t>флуороурацилу</w:t>
            </w:r>
            <w:proofErr w:type="spellEnd"/>
            <w:r w:rsidRPr="0049196B">
              <w:rPr>
                <w:lang w:val="uk-UA"/>
              </w:rPr>
              <w:t xml:space="preserve">, </w:t>
            </w:r>
            <w:r>
              <w:rPr>
                <w:i/>
                <w:lang w:val="uk-UA"/>
              </w:rPr>
              <w:t xml:space="preserve">або передопераційна променева терапія в дозі 30 </w:t>
            </w:r>
            <w:proofErr w:type="spellStart"/>
            <w:r>
              <w:rPr>
                <w:i/>
                <w:lang w:val="uk-UA"/>
              </w:rPr>
              <w:t>Гр</w:t>
            </w:r>
            <w:proofErr w:type="spellEnd"/>
            <w:r>
              <w:rPr>
                <w:i/>
                <w:lang w:val="uk-UA"/>
              </w:rPr>
              <w:t xml:space="preserve"> на зону первинного вогнища</w:t>
            </w:r>
            <w:r>
              <w:rPr>
                <w:lang w:val="uk-UA"/>
              </w:rPr>
              <w:t xml:space="preserve"> з наступним хірургічним втручанням після ліквідації променевих реакцій </w:t>
            </w:r>
          </w:p>
          <w:p w:rsidR="00D945B0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2.</w:t>
            </w:r>
            <w:r>
              <w:rPr>
                <w:sz w:val="24"/>
              </w:rPr>
              <w:t> </w:t>
            </w:r>
            <w:r>
              <w:rPr>
                <w:i/>
                <w:sz w:val="24"/>
                <w:lang w:val="uk-UA"/>
              </w:rPr>
              <w:t>Хірургічне лікування –</w:t>
            </w:r>
            <w:r>
              <w:rPr>
                <w:sz w:val="24"/>
                <w:lang w:val="uk-UA"/>
              </w:rPr>
              <w:t xml:space="preserve"> розширена </w:t>
            </w:r>
            <w:proofErr w:type="spellStart"/>
            <w:r>
              <w:rPr>
                <w:sz w:val="24"/>
                <w:lang w:val="uk-UA"/>
              </w:rPr>
              <w:t>вульвектомія</w:t>
            </w:r>
            <w:proofErr w:type="spellEnd"/>
            <w:r>
              <w:rPr>
                <w:sz w:val="24"/>
                <w:lang w:val="uk-UA"/>
              </w:rPr>
              <w:t xml:space="preserve"> (радикальна </w:t>
            </w:r>
            <w:proofErr w:type="spellStart"/>
            <w:r>
              <w:rPr>
                <w:sz w:val="24"/>
                <w:lang w:val="uk-UA"/>
              </w:rPr>
              <w:t>вульвектомія</w:t>
            </w:r>
            <w:proofErr w:type="spellEnd"/>
            <w:r>
              <w:rPr>
                <w:sz w:val="24"/>
                <w:lang w:val="uk-UA"/>
              </w:rPr>
              <w:t xml:space="preserve"> доповнена пахвинно-стегновою </w:t>
            </w:r>
            <w:proofErr w:type="spellStart"/>
            <w:r>
              <w:rPr>
                <w:sz w:val="24"/>
                <w:lang w:val="uk-UA"/>
              </w:rPr>
              <w:t>лімфаденектомією</w:t>
            </w:r>
            <w:proofErr w:type="spellEnd"/>
            <w:r>
              <w:rPr>
                <w:sz w:val="24"/>
                <w:lang w:val="uk-UA"/>
              </w:rPr>
              <w:t>).</w:t>
            </w:r>
          </w:p>
          <w:p w:rsidR="00D945B0" w:rsidRDefault="00D945B0" w:rsidP="005772F0">
            <w:pPr>
              <w:rPr>
                <w:lang w:val="uk-UA"/>
              </w:rPr>
            </w:pPr>
            <w:r>
              <w:t>3.</w:t>
            </w:r>
            <w:r>
              <w:rPr>
                <w:lang w:val="uk-UA"/>
              </w:rPr>
              <w:t> </w:t>
            </w:r>
            <w:r>
              <w:rPr>
                <w:i/>
                <w:lang w:val="uk-UA"/>
              </w:rPr>
              <w:t>А</w:t>
            </w:r>
            <w:proofErr w:type="spellStart"/>
            <w:r>
              <w:rPr>
                <w:i/>
              </w:rPr>
              <w:t>д’ювантна</w:t>
            </w:r>
            <w:proofErr w:type="spellEnd"/>
            <w:r>
              <w:rPr>
                <w:i/>
                <w:lang w:val="uk-UA"/>
              </w:rPr>
              <w:t xml:space="preserve"> променева терапія </w:t>
            </w:r>
            <w:proofErr w:type="spellStart"/>
            <w:r>
              <w:rPr>
                <w:lang w:val="uk-UA"/>
              </w:rPr>
              <w:t>–на</w:t>
            </w:r>
            <w:proofErr w:type="spellEnd"/>
            <w:r>
              <w:rPr>
                <w:lang w:val="uk-UA"/>
              </w:rPr>
              <w:t xml:space="preserve"> зону первинного вогнища, РОД 2,0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до </w:t>
            </w:r>
            <w:proofErr w:type="spellStart"/>
            <w:r>
              <w:rPr>
                <w:lang w:val="uk-UA"/>
              </w:rPr>
              <w:t>СОД</w:t>
            </w:r>
            <w:proofErr w:type="spellEnd"/>
            <w:r>
              <w:rPr>
                <w:lang w:val="uk-UA"/>
              </w:rPr>
              <w:t xml:space="preserve"> 40 Гр.</w:t>
            </w:r>
          </w:p>
        </w:tc>
        <w:tc>
          <w:tcPr>
            <w:tcW w:w="1721" w:type="dxa"/>
          </w:tcPr>
          <w:p w:rsidR="00D945B0" w:rsidRPr="00D811BE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t>До</w:t>
            </w:r>
            <w:r>
              <w:rPr>
                <w:lang w:val="uk-UA"/>
              </w:rPr>
              <w:t xml:space="preserve"> 3</w:t>
            </w:r>
          </w:p>
        </w:tc>
        <w:tc>
          <w:tcPr>
            <w:tcW w:w="1721" w:type="dxa"/>
          </w:tcPr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 xml:space="preserve">до 14 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</w:pPr>
            <w:r>
              <w:rPr>
                <w:lang w:val="uk-UA"/>
              </w:rPr>
              <w:t>до</w:t>
            </w:r>
            <w:r>
              <w:t xml:space="preserve"> </w:t>
            </w:r>
            <w:r>
              <w:rPr>
                <w:lang w:val="uk-UA"/>
              </w:rPr>
              <w:t xml:space="preserve"> 21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 xml:space="preserve">до 14  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до35</w:t>
            </w:r>
          </w:p>
        </w:tc>
        <w:tc>
          <w:tcPr>
            <w:tcW w:w="1867" w:type="dxa"/>
          </w:tcPr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    10      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</w:pPr>
            <w:r>
              <w:rPr>
                <w:lang w:val="uk-UA"/>
              </w:rPr>
              <w:t>до</w:t>
            </w:r>
            <w:r>
              <w:t xml:space="preserve"> </w:t>
            </w:r>
            <w:r>
              <w:rPr>
                <w:lang w:val="uk-UA"/>
              </w:rPr>
              <w:t xml:space="preserve">    10      </w:t>
            </w:r>
            <w:r>
              <w:t>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  20        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10%</w:t>
            </w:r>
          </w:p>
        </w:tc>
        <w:tc>
          <w:tcPr>
            <w:tcW w:w="1867" w:type="dxa"/>
          </w:tcPr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  1    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</w:t>
            </w:r>
            <w:r>
              <w:t xml:space="preserve"> </w:t>
            </w:r>
            <w:r>
              <w:rPr>
                <w:lang w:val="uk-UA"/>
              </w:rPr>
              <w:t xml:space="preserve"> 1    </w:t>
            </w:r>
            <w:r>
              <w:t>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 1     %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  <w:p w:rsidR="00D945B0" w:rsidRPr="00D811BE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t>до 1%</w:t>
            </w:r>
          </w:p>
        </w:tc>
      </w:tr>
      <w:tr w:rsidR="00D945B0" w:rsidTr="005772F0">
        <w:trPr>
          <w:trHeight w:val="1244"/>
        </w:trPr>
        <w:tc>
          <w:tcPr>
            <w:tcW w:w="2694" w:type="dxa"/>
          </w:tcPr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  <w:r>
              <w:rPr>
                <w:b/>
                <w:lang w:val="uk-UA"/>
              </w:rPr>
              <w:t>Стадія</w:t>
            </w:r>
            <w:r>
              <w:rPr>
                <w:b/>
              </w:rPr>
              <w:t> </w:t>
            </w:r>
            <w:r>
              <w:rPr>
                <w:b/>
                <w:lang w:val="uk-UA"/>
              </w:rPr>
              <w:t>ІІ-ІІІ – Т</w:t>
            </w:r>
            <w:r>
              <w:rPr>
                <w:b/>
                <w:vertAlign w:val="subscript"/>
                <w:lang w:val="uk-UA"/>
              </w:rPr>
              <w:t>2-3</w:t>
            </w:r>
            <w:r>
              <w:rPr>
                <w:b/>
              </w:rPr>
              <w:t>N</w:t>
            </w:r>
            <w:r>
              <w:rPr>
                <w:b/>
                <w:vertAlign w:val="subscript"/>
              </w:rPr>
              <w:t>O</w:t>
            </w:r>
            <w:proofErr w:type="spellStart"/>
            <w:r>
              <w:rPr>
                <w:b/>
                <w:lang w:val="uk-UA"/>
              </w:rPr>
              <w:t>М</w:t>
            </w:r>
            <w:r>
              <w:rPr>
                <w:b/>
                <w:vertAlign w:val="subscript"/>
                <w:lang w:val="uk-UA"/>
              </w:rPr>
              <w:t>О</w:t>
            </w:r>
            <w:proofErr w:type="spellEnd"/>
          </w:p>
        </w:tc>
        <w:tc>
          <w:tcPr>
            <w:tcW w:w="4166" w:type="dxa"/>
          </w:tcPr>
          <w:p w:rsidR="00D945B0" w:rsidRDefault="00D945B0" w:rsidP="005772F0">
            <w:pPr>
              <w:pStyle w:val="a3"/>
              <w:spacing w:line="240" w:lineRule="auto"/>
              <w:ind w:firstLine="284"/>
              <w:rPr>
                <w:b/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 </w:t>
            </w:r>
            <w:r>
              <w:rPr>
                <w:i/>
                <w:sz w:val="24"/>
                <w:lang w:val="uk-UA"/>
              </w:rPr>
              <w:t>Комбіноване або комплексне лікування:</w:t>
            </w:r>
          </w:p>
          <w:p w:rsidR="00D945B0" w:rsidRDefault="00D945B0" w:rsidP="005772F0">
            <w:pPr>
              <w:jc w:val="both"/>
              <w:rPr>
                <w:lang w:val="uk-UA"/>
              </w:rPr>
            </w:pPr>
            <w:r w:rsidRPr="0049196B">
              <w:rPr>
                <w:b/>
                <w:lang w:val="uk-UA"/>
              </w:rPr>
              <w:t>1.</w:t>
            </w:r>
            <w:r>
              <w:rPr>
                <w:b/>
              </w:rPr>
              <w:t> </w:t>
            </w:r>
            <w:proofErr w:type="spellStart"/>
            <w:r w:rsidRPr="0049196B">
              <w:rPr>
                <w:i/>
                <w:lang w:val="uk-UA"/>
              </w:rPr>
              <w:t>Неоад’ювантна</w:t>
            </w:r>
            <w:proofErr w:type="spellEnd"/>
            <w:r w:rsidRPr="0049196B">
              <w:rPr>
                <w:i/>
                <w:lang w:val="uk-UA"/>
              </w:rPr>
              <w:t xml:space="preserve"> хіміотерапія</w:t>
            </w:r>
            <w:r w:rsidRPr="0049196B">
              <w:rPr>
                <w:lang w:val="uk-UA"/>
              </w:rPr>
              <w:t xml:space="preserve"> системна або регіональна</w:t>
            </w:r>
            <w:r>
              <w:rPr>
                <w:lang w:val="uk-UA"/>
              </w:rPr>
              <w:t xml:space="preserve"> хіміотерапія </w:t>
            </w:r>
          </w:p>
          <w:p w:rsidR="00D945B0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2.</w:t>
            </w:r>
            <w:r>
              <w:rPr>
                <w:sz w:val="24"/>
              </w:rPr>
              <w:t> </w:t>
            </w:r>
            <w:r>
              <w:rPr>
                <w:i/>
                <w:sz w:val="24"/>
                <w:lang w:val="uk-UA"/>
              </w:rPr>
              <w:t>Хірургічне лікування –</w:t>
            </w:r>
            <w:r>
              <w:rPr>
                <w:sz w:val="24"/>
                <w:lang w:val="uk-UA"/>
              </w:rPr>
              <w:t xml:space="preserve"> розширена або комбінована (з резекцією суміжних органів – уретри, анального сфінктера, частини піхви) </w:t>
            </w:r>
            <w:proofErr w:type="spellStart"/>
            <w:r>
              <w:rPr>
                <w:sz w:val="24"/>
                <w:lang w:val="uk-UA"/>
              </w:rPr>
              <w:t>вульвектомія</w:t>
            </w:r>
            <w:proofErr w:type="spellEnd"/>
            <w:r>
              <w:rPr>
                <w:sz w:val="24"/>
                <w:lang w:val="uk-UA"/>
              </w:rPr>
              <w:t xml:space="preserve">. </w:t>
            </w: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3</w:t>
            </w:r>
            <w:r>
              <w:rPr>
                <w:b/>
                <w:lang w:val="uk-UA"/>
              </w:rPr>
              <w:t>.</w:t>
            </w:r>
            <w:r>
              <w:rPr>
                <w:b/>
              </w:rPr>
              <w:t> </w:t>
            </w:r>
            <w:r>
              <w:rPr>
                <w:i/>
                <w:lang w:val="uk-UA"/>
              </w:rPr>
              <w:t>А</w:t>
            </w:r>
            <w:proofErr w:type="spellStart"/>
            <w:r>
              <w:rPr>
                <w:i/>
              </w:rPr>
              <w:t>д’ювантна</w:t>
            </w:r>
            <w:proofErr w:type="spellEnd"/>
            <w:r>
              <w:rPr>
                <w:i/>
                <w:lang w:val="uk-UA"/>
              </w:rPr>
              <w:t xml:space="preserve"> променева терапія</w:t>
            </w:r>
            <w:r>
              <w:rPr>
                <w:lang w:val="uk-UA"/>
              </w:rPr>
              <w:t xml:space="preserve"> - опромінення зони первинного вогнища, РОД2,0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до  </w:t>
            </w:r>
            <w:proofErr w:type="spellStart"/>
            <w:r>
              <w:rPr>
                <w:lang w:val="uk-UA"/>
              </w:rPr>
              <w:t>СОД</w:t>
            </w:r>
            <w:proofErr w:type="spellEnd"/>
            <w:r>
              <w:rPr>
                <w:lang w:val="uk-UA"/>
              </w:rPr>
              <w:t xml:space="preserve"> 40 Гр.</w:t>
            </w:r>
          </w:p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Див. вище</w:t>
            </w: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r w:rsidRPr="00503BC9">
              <w:rPr>
                <w:lang w:val="uk-UA"/>
              </w:rPr>
              <w:t>Див. вище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r>
              <w:rPr>
                <w:lang w:val="uk-UA"/>
              </w:rPr>
              <w:t>До 30%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</w:r>
            <w:r>
              <w:rPr>
                <w:lang w:val="uk-UA"/>
              </w:rPr>
              <w:br/>
              <w:t>до 2%</w:t>
            </w:r>
            <w:r>
              <w:rPr>
                <w:lang w:val="uk-UA"/>
              </w:rPr>
              <w:br/>
            </w:r>
          </w:p>
        </w:tc>
      </w:tr>
      <w:tr w:rsidR="00D945B0" w:rsidTr="005772F0">
        <w:trPr>
          <w:trHeight w:val="669"/>
        </w:trPr>
        <w:tc>
          <w:tcPr>
            <w:tcW w:w="2694" w:type="dxa"/>
          </w:tcPr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 </w:t>
            </w:r>
            <w:r>
              <w:rPr>
                <w:b/>
                <w:lang w:val="uk-UA"/>
              </w:rPr>
              <w:t>Стадія</w:t>
            </w:r>
            <w:r>
              <w:rPr>
                <w:b/>
              </w:rPr>
              <w:t> </w:t>
            </w:r>
            <w:r>
              <w:rPr>
                <w:b/>
                <w:lang w:val="uk-UA"/>
              </w:rPr>
              <w:t>ІІІ-</w:t>
            </w:r>
            <w:r>
              <w:rPr>
                <w:b/>
              </w:rPr>
              <w:t>IV</w:t>
            </w:r>
            <w:r>
              <w:rPr>
                <w:b/>
                <w:lang w:val="uk-UA"/>
              </w:rPr>
              <w:t>А – Т</w:t>
            </w:r>
            <w:r>
              <w:rPr>
                <w:b/>
                <w:vertAlign w:val="subscript"/>
                <w:lang w:val="uk-UA"/>
              </w:rPr>
              <w:t>2-3</w:t>
            </w:r>
            <w:r>
              <w:rPr>
                <w:b/>
              </w:rPr>
              <w:t>N</w:t>
            </w:r>
            <w:r>
              <w:rPr>
                <w:b/>
                <w:vertAlign w:val="subscript"/>
                <w:lang w:val="uk-UA"/>
              </w:rPr>
              <w:t>1</w:t>
            </w:r>
            <w:r>
              <w:rPr>
                <w:b/>
                <w:lang w:val="uk-UA"/>
              </w:rPr>
              <w:t>М</w:t>
            </w:r>
            <w:r>
              <w:rPr>
                <w:b/>
                <w:vertAlign w:val="subscript"/>
                <w:lang w:val="uk-UA"/>
              </w:rPr>
              <w:t>О-1</w:t>
            </w:r>
          </w:p>
        </w:tc>
        <w:tc>
          <w:tcPr>
            <w:tcW w:w="4166" w:type="dxa"/>
          </w:tcPr>
          <w:p w:rsidR="00D945B0" w:rsidRDefault="00D945B0" w:rsidP="005772F0">
            <w:pPr>
              <w:pStyle w:val="a3"/>
              <w:spacing w:line="240" w:lineRule="auto"/>
              <w:ind w:firstLine="284"/>
              <w:rPr>
                <w:b/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 </w:t>
            </w:r>
            <w:r>
              <w:rPr>
                <w:i/>
                <w:sz w:val="24"/>
                <w:lang w:val="uk-UA"/>
              </w:rPr>
              <w:t>Комбіноване або комплексне лікування:</w:t>
            </w:r>
          </w:p>
          <w:p w:rsidR="00D945B0" w:rsidRDefault="00D945B0" w:rsidP="005772F0">
            <w:pPr>
              <w:jc w:val="both"/>
              <w:rPr>
                <w:lang w:val="uk-UA"/>
              </w:rPr>
            </w:pPr>
            <w:r w:rsidRPr="0049196B">
              <w:rPr>
                <w:lang w:val="uk-UA"/>
              </w:rPr>
              <w:t>1.</w:t>
            </w:r>
            <w:r>
              <w:t> </w:t>
            </w:r>
            <w:proofErr w:type="spellStart"/>
            <w:r w:rsidRPr="0049196B">
              <w:rPr>
                <w:i/>
                <w:lang w:val="uk-UA"/>
              </w:rPr>
              <w:t>Неоад’ювантна</w:t>
            </w:r>
            <w:proofErr w:type="spellEnd"/>
            <w:r w:rsidRPr="0049196B">
              <w:rPr>
                <w:i/>
                <w:lang w:val="uk-UA"/>
              </w:rPr>
              <w:t xml:space="preserve"> хіміотерапія</w:t>
            </w:r>
            <w:r>
              <w:rPr>
                <w:lang w:val="uk-UA"/>
              </w:rPr>
              <w:t xml:space="preserve"> </w:t>
            </w:r>
            <w:r w:rsidRPr="0049196B">
              <w:rPr>
                <w:lang w:val="uk-UA"/>
              </w:rPr>
              <w:t>системна або регіональна</w:t>
            </w:r>
            <w:r>
              <w:rPr>
                <w:lang w:val="uk-UA"/>
              </w:rPr>
              <w:t xml:space="preserve"> хіміотерапія </w:t>
            </w:r>
          </w:p>
          <w:p w:rsidR="00D945B0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  <w:r>
              <w:rPr>
                <w:i/>
                <w:sz w:val="24"/>
                <w:lang w:val="uk-UA"/>
              </w:rPr>
              <w:t xml:space="preserve">або передопераційна променева терапія в дозі 30 </w:t>
            </w:r>
            <w:proofErr w:type="spellStart"/>
            <w:r>
              <w:rPr>
                <w:i/>
                <w:sz w:val="24"/>
                <w:lang w:val="uk-UA"/>
              </w:rPr>
              <w:t>Гр</w:t>
            </w:r>
            <w:proofErr w:type="spellEnd"/>
            <w:r>
              <w:rPr>
                <w:i/>
                <w:sz w:val="24"/>
                <w:lang w:val="uk-UA"/>
              </w:rPr>
              <w:t xml:space="preserve"> на зону первинного вогнища</w:t>
            </w:r>
            <w:r>
              <w:rPr>
                <w:sz w:val="24"/>
                <w:lang w:val="uk-UA"/>
              </w:rPr>
              <w:t xml:space="preserve"> з наступним хірургічним втручанням після ліквідації променевих реакцій </w:t>
            </w:r>
            <w:r w:rsidRPr="0049196B">
              <w:rPr>
                <w:sz w:val="24"/>
                <w:lang w:val="uk-UA"/>
              </w:rPr>
              <w:t>2.</w:t>
            </w:r>
            <w:r>
              <w:rPr>
                <w:sz w:val="24"/>
              </w:rPr>
              <w:t> </w:t>
            </w:r>
            <w:r w:rsidRPr="0049196B">
              <w:rPr>
                <w:i/>
                <w:sz w:val="24"/>
                <w:lang w:val="uk-UA"/>
              </w:rPr>
              <w:t xml:space="preserve">Хірургічне </w:t>
            </w:r>
            <w:r>
              <w:rPr>
                <w:i/>
                <w:sz w:val="24"/>
                <w:lang w:val="uk-UA"/>
              </w:rPr>
              <w:t>лікування</w:t>
            </w:r>
            <w:r w:rsidRPr="0049196B">
              <w:rPr>
                <w:sz w:val="24"/>
                <w:lang w:val="uk-UA"/>
              </w:rPr>
              <w:t xml:space="preserve"> – розширена </w:t>
            </w:r>
            <w:r>
              <w:rPr>
                <w:sz w:val="24"/>
                <w:lang w:val="uk-UA"/>
              </w:rPr>
              <w:t xml:space="preserve">або, при наявності показань, комбінована (з резекцією суміжних органів – уретри, анального сфінктера, частини піхви) </w:t>
            </w:r>
            <w:proofErr w:type="spellStart"/>
            <w:r w:rsidRPr="0049196B">
              <w:rPr>
                <w:sz w:val="24"/>
                <w:lang w:val="uk-UA"/>
              </w:rPr>
              <w:t>вульвектомія</w:t>
            </w:r>
            <w:proofErr w:type="spellEnd"/>
            <w:r>
              <w:rPr>
                <w:sz w:val="24"/>
                <w:lang w:val="uk-UA"/>
              </w:rPr>
              <w:t xml:space="preserve">, доповнена  </w:t>
            </w:r>
            <w:r w:rsidRPr="0049196B">
              <w:rPr>
                <w:sz w:val="24"/>
                <w:lang w:val="uk-UA"/>
              </w:rPr>
              <w:t xml:space="preserve">здухвинною </w:t>
            </w:r>
            <w:r>
              <w:rPr>
                <w:sz w:val="24"/>
                <w:lang w:val="uk-UA"/>
              </w:rPr>
              <w:t xml:space="preserve"> </w:t>
            </w:r>
            <w:proofErr w:type="spellStart"/>
            <w:r>
              <w:rPr>
                <w:sz w:val="24"/>
                <w:lang w:val="uk-UA"/>
              </w:rPr>
              <w:t>лімфаденектомією</w:t>
            </w:r>
            <w:proofErr w:type="spellEnd"/>
            <w:r>
              <w:rPr>
                <w:sz w:val="24"/>
                <w:lang w:val="uk-UA"/>
              </w:rPr>
              <w:t>.</w:t>
            </w:r>
          </w:p>
          <w:p w:rsidR="00D945B0" w:rsidRDefault="00D945B0" w:rsidP="005772F0">
            <w:pPr>
              <w:pStyle w:val="a5"/>
              <w:ind w:firstLine="284"/>
              <w:jc w:val="both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3.</w:t>
            </w:r>
            <w:r>
              <w:rPr>
                <w:rFonts w:ascii="Times New Roman" w:hAnsi="Times New Roman"/>
                <w:b/>
                <w:sz w:val="24"/>
              </w:rPr>
              <w:t> 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uk-UA"/>
              </w:rPr>
              <w:t>А</w:t>
            </w:r>
            <w:r w:rsidRPr="0049196B">
              <w:rPr>
                <w:rFonts w:ascii="Times New Roman" w:hAnsi="Times New Roman"/>
                <w:i/>
                <w:sz w:val="24"/>
                <w:lang w:val="uk-UA"/>
              </w:rPr>
              <w:t>д’ювантна</w:t>
            </w:r>
            <w:proofErr w:type="spellEnd"/>
            <w:r>
              <w:rPr>
                <w:rFonts w:ascii="Times New Roman" w:hAnsi="Times New Roman"/>
                <w:i/>
                <w:sz w:val="24"/>
                <w:lang w:val="uk-UA"/>
              </w:rPr>
              <w:t xml:space="preserve"> променева терапія</w:t>
            </w:r>
            <w:r>
              <w:rPr>
                <w:rFonts w:ascii="Times New Roman" w:hAnsi="Times New Roman"/>
                <w:sz w:val="24"/>
                <w:lang w:val="uk-UA"/>
              </w:rPr>
              <w:t xml:space="preserve"> – опромінення зони первинного вогнища та шляхів метастазування (при розмірах пухлини &gt; </w:t>
            </w:r>
            <w:smartTag w:uri="urn:schemas-microsoft-com:office:smarttags" w:element="metricconverter">
              <w:smartTagPr>
                <w:attr w:name="ProductID" w:val="4 см"/>
              </w:smartTagPr>
              <w:r>
                <w:rPr>
                  <w:rFonts w:ascii="Times New Roman" w:hAnsi="Times New Roman"/>
                  <w:sz w:val="24"/>
                  <w:lang w:val="uk-UA"/>
                </w:rPr>
                <w:t>4 см</w:t>
              </w:r>
            </w:smartTag>
            <w:r>
              <w:rPr>
                <w:rFonts w:ascii="Times New Roman" w:hAnsi="Times New Roman"/>
                <w:sz w:val="24"/>
                <w:lang w:val="uk-UA"/>
              </w:rPr>
              <w:t xml:space="preserve"> та при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гістологічно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 xml:space="preserve"> підтвердженому ураженні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регіонарних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 xml:space="preserve"> лімфатичних вузлів) РОД 2,0 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 xml:space="preserve"> до СОД40 Гр.</w:t>
            </w:r>
          </w:p>
          <w:p w:rsidR="00D945B0" w:rsidRDefault="00D945B0" w:rsidP="005772F0">
            <w:pPr>
              <w:pStyle w:val="a3"/>
              <w:spacing w:line="240" w:lineRule="auto"/>
              <w:ind w:firstLine="284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4.</w:t>
            </w:r>
            <w:r>
              <w:rPr>
                <w:i/>
                <w:sz w:val="24"/>
              </w:rPr>
              <w:t> </w:t>
            </w:r>
            <w:proofErr w:type="spellStart"/>
            <w:r>
              <w:rPr>
                <w:i/>
                <w:sz w:val="24"/>
                <w:lang w:val="uk-UA"/>
              </w:rPr>
              <w:t>Ад’ювантна</w:t>
            </w:r>
            <w:proofErr w:type="spellEnd"/>
            <w:r>
              <w:rPr>
                <w:i/>
                <w:sz w:val="24"/>
                <w:lang w:val="uk-UA"/>
              </w:rPr>
              <w:t xml:space="preserve"> хіміотерапія (системна)</w:t>
            </w:r>
            <w:r>
              <w:rPr>
                <w:sz w:val="24"/>
                <w:lang w:val="uk-UA"/>
              </w:rPr>
              <w:t xml:space="preserve"> –  з використанням </w:t>
            </w:r>
            <w:proofErr w:type="spellStart"/>
            <w:r>
              <w:rPr>
                <w:sz w:val="24"/>
                <w:lang w:val="uk-UA"/>
              </w:rPr>
              <w:t>цисплатину</w:t>
            </w:r>
            <w:proofErr w:type="spellEnd"/>
            <w:r>
              <w:rPr>
                <w:sz w:val="24"/>
                <w:lang w:val="uk-UA"/>
              </w:rPr>
              <w:t xml:space="preserve">, </w:t>
            </w:r>
            <w:proofErr w:type="spellStart"/>
            <w:r>
              <w:rPr>
                <w:sz w:val="24"/>
                <w:lang w:val="uk-UA"/>
              </w:rPr>
              <w:t>флуорурацилу</w:t>
            </w:r>
            <w:proofErr w:type="spellEnd"/>
            <w:r>
              <w:rPr>
                <w:sz w:val="24"/>
                <w:lang w:val="uk-UA"/>
              </w:rPr>
              <w:t xml:space="preserve">, </w:t>
            </w:r>
            <w:proofErr w:type="spellStart"/>
            <w:r>
              <w:rPr>
                <w:sz w:val="24"/>
                <w:lang w:val="uk-UA"/>
              </w:rPr>
              <w:t>блеоміцину</w:t>
            </w:r>
            <w:proofErr w:type="spellEnd"/>
            <w:r>
              <w:rPr>
                <w:sz w:val="24"/>
                <w:lang w:val="uk-UA"/>
              </w:rPr>
              <w:t xml:space="preserve"> </w:t>
            </w: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 xml:space="preserve">У випадках загальних протипоказань до хірургічного лікування – променева та хіміотерапія  (з використанням </w:t>
            </w:r>
            <w:proofErr w:type="spellStart"/>
            <w:r>
              <w:rPr>
                <w:lang w:val="uk-UA"/>
              </w:rPr>
              <w:t>цисплатину</w:t>
            </w:r>
            <w:proofErr w:type="spellEnd"/>
            <w:r>
              <w:rPr>
                <w:lang w:val="uk-UA"/>
              </w:rPr>
              <w:t xml:space="preserve">, 5-флуороурацилу та </w:t>
            </w:r>
            <w:proofErr w:type="spellStart"/>
            <w:r>
              <w:rPr>
                <w:lang w:val="uk-UA"/>
              </w:rPr>
              <w:t>блеоміцину</w:t>
            </w:r>
            <w:proofErr w:type="spellEnd"/>
            <w:r>
              <w:rPr>
                <w:lang w:val="uk-UA"/>
              </w:rPr>
              <w:t>).</w:t>
            </w:r>
          </w:p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Див. вище</w:t>
            </w: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r w:rsidRPr="00503BC9">
              <w:rPr>
                <w:lang w:val="uk-UA"/>
              </w:rPr>
              <w:t>Див. вище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До 30%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До 2%</w:t>
            </w:r>
          </w:p>
          <w:p w:rsidR="00D945B0" w:rsidRDefault="00D945B0" w:rsidP="005772F0">
            <w:pPr>
              <w:rPr>
                <w:lang w:val="uk-UA"/>
              </w:rPr>
            </w:pPr>
          </w:p>
        </w:tc>
      </w:tr>
      <w:tr w:rsidR="00D945B0" w:rsidTr="005772F0">
        <w:trPr>
          <w:trHeight w:val="1244"/>
        </w:trPr>
        <w:tc>
          <w:tcPr>
            <w:tcW w:w="2694" w:type="dxa"/>
          </w:tcPr>
          <w:p w:rsidR="00D945B0" w:rsidRDefault="00D945B0" w:rsidP="005772F0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Стадія IVБ</w:t>
            </w:r>
            <w:r>
              <w:rPr>
                <w:lang w:val="uk-UA"/>
              </w:rPr>
              <w:t xml:space="preserve"> </w:t>
            </w:r>
            <w:r>
              <w:rPr>
                <w:b/>
                <w:lang w:val="uk-UA"/>
              </w:rPr>
              <w:t>(T</w:t>
            </w:r>
            <w:r>
              <w:rPr>
                <w:b/>
                <w:vertAlign w:val="subscript"/>
                <w:lang w:val="uk-UA"/>
              </w:rPr>
              <w:t>4</w:t>
            </w:r>
            <w:r>
              <w:rPr>
                <w:b/>
                <w:lang w:val="uk-UA"/>
              </w:rPr>
              <w:t>N</w:t>
            </w:r>
            <w:r>
              <w:rPr>
                <w:b/>
                <w:vertAlign w:val="subscript"/>
                <w:lang w:val="uk-UA"/>
              </w:rPr>
              <w:t>1-2</w:t>
            </w:r>
            <w:r>
              <w:rPr>
                <w:b/>
                <w:lang w:val="uk-UA"/>
              </w:rPr>
              <w:t>M</w:t>
            </w:r>
            <w:r>
              <w:rPr>
                <w:b/>
                <w:vertAlign w:val="subscript"/>
                <w:lang w:val="uk-UA"/>
              </w:rPr>
              <w:t>0</w:t>
            </w:r>
            <w:r>
              <w:rPr>
                <w:b/>
                <w:lang w:val="uk-UA"/>
              </w:rPr>
              <w:t>)</w:t>
            </w:r>
          </w:p>
          <w:p w:rsidR="00D945B0" w:rsidRDefault="00D945B0" w:rsidP="005772F0">
            <w:pPr>
              <w:autoSpaceDE w:val="0"/>
              <w:autoSpaceDN w:val="0"/>
              <w:adjustRightInd w:val="0"/>
              <w:rPr>
                <w:lang w:val="uk-UA"/>
              </w:rPr>
            </w:pPr>
          </w:p>
        </w:tc>
        <w:tc>
          <w:tcPr>
            <w:tcW w:w="4166" w:type="dxa"/>
          </w:tcPr>
          <w:p w:rsidR="00D945B0" w:rsidRDefault="00D945B0" w:rsidP="005772F0">
            <w:pPr>
              <w:ind w:firstLine="284"/>
              <w:jc w:val="both"/>
              <w:rPr>
                <w:lang w:val="uk-UA"/>
              </w:rPr>
            </w:pPr>
            <w:r>
              <w:rPr>
                <w:lang w:val="uk-UA"/>
              </w:rPr>
              <w:t>1. </w:t>
            </w:r>
            <w:r>
              <w:rPr>
                <w:i/>
                <w:lang w:val="uk-UA"/>
              </w:rPr>
              <w:t>Променева терапія</w:t>
            </w:r>
            <w:r>
              <w:rPr>
                <w:lang w:val="uk-UA"/>
              </w:rPr>
              <w:t xml:space="preserve"> як самостійний курс –РОД2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до </w:t>
            </w:r>
            <w:proofErr w:type="spellStart"/>
            <w:r>
              <w:rPr>
                <w:lang w:val="uk-UA"/>
              </w:rPr>
              <w:t>СОД</w:t>
            </w:r>
            <w:proofErr w:type="spellEnd"/>
            <w:r>
              <w:rPr>
                <w:lang w:val="uk-UA"/>
              </w:rPr>
              <w:t xml:space="preserve"> 60-65 </w:t>
            </w:r>
            <w:proofErr w:type="spellStart"/>
            <w:r>
              <w:rPr>
                <w:lang w:val="uk-UA"/>
              </w:rPr>
              <w:t>Гр</w:t>
            </w:r>
            <w:proofErr w:type="spellEnd"/>
            <w:r>
              <w:rPr>
                <w:lang w:val="uk-UA"/>
              </w:rPr>
              <w:t xml:space="preserve"> (за два етапи).</w:t>
            </w:r>
          </w:p>
          <w:p w:rsidR="00D945B0" w:rsidRDefault="00D945B0" w:rsidP="005772F0">
            <w:pPr>
              <w:ind w:firstLine="284"/>
              <w:jc w:val="both"/>
              <w:rPr>
                <w:lang w:val="uk-UA"/>
              </w:rPr>
            </w:pPr>
            <w:r>
              <w:t>2</w:t>
            </w:r>
            <w:r>
              <w:rPr>
                <w:lang w:val="uk-UA"/>
              </w:rPr>
              <w:t xml:space="preserve">. Паліативна </w:t>
            </w:r>
            <w:proofErr w:type="spellStart"/>
            <w:r>
              <w:rPr>
                <w:lang w:val="uk-UA"/>
              </w:rPr>
              <w:t>хіміо-променева</w:t>
            </w:r>
            <w:proofErr w:type="spellEnd"/>
            <w:r>
              <w:rPr>
                <w:lang w:val="uk-UA"/>
              </w:rPr>
              <w:t xml:space="preserve"> терапія за вище викладеними схемами з використанням </w:t>
            </w:r>
            <w:proofErr w:type="spellStart"/>
            <w:r>
              <w:rPr>
                <w:lang w:val="uk-UA"/>
              </w:rPr>
              <w:t>цисплатину</w:t>
            </w:r>
            <w:proofErr w:type="spellEnd"/>
            <w:r>
              <w:rPr>
                <w:lang w:val="uk-UA"/>
              </w:rPr>
              <w:t xml:space="preserve">, </w:t>
            </w:r>
            <w:proofErr w:type="spellStart"/>
            <w:r>
              <w:rPr>
                <w:lang w:val="uk-UA"/>
              </w:rPr>
              <w:t>флуороурацилу</w:t>
            </w:r>
            <w:proofErr w:type="spellEnd"/>
            <w:r>
              <w:rPr>
                <w:lang w:val="uk-UA"/>
              </w:rPr>
              <w:t xml:space="preserve">, </w:t>
            </w:r>
            <w:proofErr w:type="spellStart"/>
            <w:r>
              <w:rPr>
                <w:lang w:val="uk-UA"/>
              </w:rPr>
              <w:t>блеоміцину</w:t>
            </w:r>
            <w:proofErr w:type="spellEnd"/>
          </w:p>
          <w:p w:rsidR="00D945B0" w:rsidRDefault="00D945B0" w:rsidP="005772F0">
            <w:pPr>
              <w:ind w:firstLine="284"/>
              <w:jc w:val="both"/>
              <w:rPr>
                <w:lang w:val="uk-UA"/>
              </w:rPr>
            </w:pPr>
            <w:r>
              <w:rPr>
                <w:i/>
                <w:lang w:val="uk-UA"/>
              </w:rPr>
              <w:t>Терапія супроводу</w:t>
            </w:r>
            <w:r>
              <w:rPr>
                <w:lang w:val="uk-UA"/>
              </w:rPr>
              <w:t xml:space="preserve">: специфічні антидоти (кальцію </w:t>
            </w:r>
            <w:proofErr w:type="spellStart"/>
            <w:r>
              <w:rPr>
                <w:lang w:val="uk-UA"/>
              </w:rPr>
              <w:t>фолінат</w:t>
            </w:r>
            <w:proofErr w:type="spellEnd"/>
            <w:r>
              <w:rPr>
                <w:lang w:val="uk-UA"/>
              </w:rPr>
              <w:t xml:space="preserve">), </w:t>
            </w:r>
            <w:proofErr w:type="spellStart"/>
            <w:r>
              <w:rPr>
                <w:lang w:val="uk-UA"/>
              </w:rPr>
              <w:t>протиблювотні</w:t>
            </w:r>
            <w:proofErr w:type="spellEnd"/>
            <w:r>
              <w:rPr>
                <w:lang w:val="uk-UA"/>
              </w:rPr>
              <w:t xml:space="preserve">, радіопротектори, </w:t>
            </w:r>
            <w:proofErr w:type="spellStart"/>
            <w:r>
              <w:rPr>
                <w:lang w:val="uk-UA"/>
              </w:rPr>
              <w:t>колонієстимулюючі</w:t>
            </w:r>
            <w:proofErr w:type="spellEnd"/>
            <w:r>
              <w:rPr>
                <w:lang w:val="uk-UA"/>
              </w:rPr>
              <w:t xml:space="preserve"> за показаннями,  знеболюючі (ненаркотичні, наркотичні), антибактеріальні засоби  (за показаннями).</w:t>
            </w:r>
          </w:p>
          <w:p w:rsidR="00D945B0" w:rsidRDefault="00D945B0" w:rsidP="005772F0">
            <w:pPr>
              <w:rPr>
                <w:lang w:val="uk-UA"/>
              </w:rPr>
            </w:pP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Див. вище</w:t>
            </w:r>
          </w:p>
        </w:tc>
        <w:tc>
          <w:tcPr>
            <w:tcW w:w="1721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r w:rsidRPr="00503BC9">
              <w:rPr>
                <w:lang w:val="uk-UA"/>
              </w:rPr>
              <w:t>Див. вище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До 10%</w:t>
            </w:r>
          </w:p>
        </w:tc>
        <w:tc>
          <w:tcPr>
            <w:tcW w:w="1867" w:type="dxa"/>
          </w:tcPr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</w:p>
          <w:p w:rsidR="00D945B0" w:rsidRDefault="00D945B0" w:rsidP="005772F0">
            <w:pPr>
              <w:rPr>
                <w:lang w:val="uk-UA"/>
              </w:rPr>
            </w:pPr>
            <w:r>
              <w:rPr>
                <w:lang w:val="uk-UA"/>
              </w:rPr>
              <w:t>До 2%</w:t>
            </w:r>
          </w:p>
          <w:p w:rsidR="00D945B0" w:rsidRDefault="00D945B0" w:rsidP="005772F0">
            <w:pPr>
              <w:rPr>
                <w:lang w:val="uk-UA"/>
              </w:rPr>
            </w:pPr>
          </w:p>
        </w:tc>
      </w:tr>
    </w:tbl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b/>
          <w:lang w:val="uk-UA"/>
        </w:rPr>
      </w:pPr>
    </w:p>
    <w:p w:rsidR="00D945B0" w:rsidRDefault="00D945B0" w:rsidP="00D945B0">
      <w:pPr>
        <w:rPr>
          <w:lang w:val="uk-UA"/>
        </w:rPr>
      </w:pPr>
    </w:p>
    <w:p w:rsidR="00D945B0" w:rsidRDefault="00D945B0" w:rsidP="00D945B0">
      <w:pPr>
        <w:rPr>
          <w:b/>
          <w:bCs/>
          <w:lang w:val="uk-UA"/>
        </w:rPr>
      </w:pPr>
      <w:r w:rsidRPr="00B95866">
        <w:rPr>
          <w:b/>
          <w:bCs/>
          <w:lang w:val="uk-UA"/>
        </w:rPr>
        <w:t>Алгоритм виписки зі стаціонару</w:t>
      </w:r>
    </w:p>
    <w:p w:rsidR="00D945B0" w:rsidRDefault="00D945B0" w:rsidP="00D945B0">
      <w:pPr>
        <w:rPr>
          <w:b/>
          <w:bCs/>
          <w:lang w:val="uk-UA"/>
        </w:rPr>
      </w:pPr>
    </w:p>
    <w:p w:rsidR="00734AC2" w:rsidRDefault="00D945B0" w:rsidP="00D945B0">
      <w:pPr>
        <w:pStyle w:val="a8"/>
        <w:numPr>
          <w:ilvl w:val="0"/>
          <w:numId w:val="6"/>
        </w:numPr>
        <w:rPr>
          <w:bCs/>
          <w:lang w:val="uk-UA"/>
        </w:rPr>
      </w:pPr>
      <w:r w:rsidRPr="00734AC2">
        <w:rPr>
          <w:bCs/>
          <w:lang w:val="uk-UA"/>
        </w:rPr>
        <w:t>Закінчення етапу лікування</w:t>
      </w:r>
    </w:p>
    <w:p w:rsidR="00D945B0" w:rsidRPr="00734AC2" w:rsidRDefault="00734AC2" w:rsidP="00D945B0">
      <w:pPr>
        <w:pStyle w:val="a8"/>
        <w:numPr>
          <w:ilvl w:val="0"/>
          <w:numId w:val="6"/>
        </w:numPr>
        <w:rPr>
          <w:bCs/>
          <w:lang w:val="uk-UA"/>
        </w:rPr>
      </w:pPr>
      <w:proofErr w:type="spellStart"/>
      <w:r>
        <w:rPr>
          <w:bCs/>
          <w:lang w:val="uk-UA"/>
        </w:rPr>
        <w:t>за</w:t>
      </w:r>
      <w:r w:rsidR="00D945B0" w:rsidRPr="00734AC2">
        <w:rPr>
          <w:bCs/>
          <w:lang w:val="uk-UA"/>
        </w:rPr>
        <w:t>живлення</w:t>
      </w:r>
      <w:proofErr w:type="spellEnd"/>
      <w:r w:rsidR="00D945B0" w:rsidRPr="00734AC2">
        <w:rPr>
          <w:bCs/>
          <w:lang w:val="uk-UA"/>
        </w:rPr>
        <w:t xml:space="preserve"> рани первинне чи вторинне</w:t>
      </w:r>
    </w:p>
    <w:p w:rsidR="00D945B0" w:rsidRPr="00F21584" w:rsidRDefault="00D945B0" w:rsidP="00D945B0">
      <w:pPr>
        <w:pStyle w:val="a8"/>
        <w:numPr>
          <w:ilvl w:val="0"/>
          <w:numId w:val="6"/>
        </w:numPr>
        <w:rPr>
          <w:bCs/>
          <w:lang w:val="uk-UA"/>
        </w:rPr>
      </w:pPr>
      <w:r w:rsidRPr="00F21584">
        <w:rPr>
          <w:bCs/>
          <w:lang w:val="uk-UA"/>
        </w:rPr>
        <w:t>відсутність прогресування захворювання</w:t>
      </w:r>
    </w:p>
    <w:p w:rsidR="00D945B0" w:rsidRDefault="00D945B0" w:rsidP="00D945B0">
      <w:pPr>
        <w:pStyle w:val="a8"/>
        <w:numPr>
          <w:ilvl w:val="0"/>
          <w:numId w:val="6"/>
        </w:numPr>
        <w:rPr>
          <w:bCs/>
          <w:lang w:val="uk-UA"/>
        </w:rPr>
      </w:pPr>
      <w:r w:rsidRPr="00F21584">
        <w:rPr>
          <w:bCs/>
          <w:lang w:val="uk-UA"/>
        </w:rPr>
        <w:t>задовільний стан хворого</w:t>
      </w:r>
      <w:r>
        <w:rPr>
          <w:bCs/>
          <w:lang w:val="uk-UA"/>
        </w:rPr>
        <w:t xml:space="preserve"> та можливість самообслуговування </w:t>
      </w:r>
    </w:p>
    <w:p w:rsidR="00D945B0" w:rsidRDefault="00D945B0" w:rsidP="00D945B0">
      <w:pPr>
        <w:pStyle w:val="a8"/>
        <w:rPr>
          <w:bCs/>
          <w:lang w:val="uk-UA"/>
        </w:rPr>
      </w:pPr>
    </w:p>
    <w:p w:rsidR="00D945B0" w:rsidRDefault="00D945B0" w:rsidP="00D945B0">
      <w:pPr>
        <w:pStyle w:val="a8"/>
        <w:rPr>
          <w:b/>
          <w:bCs/>
          <w:lang w:val="uk-UA"/>
        </w:rPr>
      </w:pPr>
      <w:proofErr w:type="spellStart"/>
      <w:r>
        <w:rPr>
          <w:b/>
          <w:bCs/>
          <w:lang w:val="uk-UA"/>
        </w:rPr>
        <w:t>Диспансерізація</w:t>
      </w:r>
      <w:proofErr w:type="spellEnd"/>
      <w:r>
        <w:rPr>
          <w:b/>
          <w:bCs/>
          <w:lang w:val="uk-UA"/>
        </w:rPr>
        <w:t xml:space="preserve"> хворих на рак </w:t>
      </w:r>
      <w:proofErr w:type="spellStart"/>
      <w:r>
        <w:rPr>
          <w:b/>
          <w:bCs/>
          <w:lang w:val="uk-UA"/>
        </w:rPr>
        <w:t>вульви</w:t>
      </w:r>
      <w:proofErr w:type="spellEnd"/>
    </w:p>
    <w:p w:rsidR="00D945B0" w:rsidRDefault="00D945B0" w:rsidP="00D945B0">
      <w:pPr>
        <w:pStyle w:val="a8"/>
        <w:rPr>
          <w:b/>
          <w:bCs/>
          <w:lang w:val="uk-UA"/>
        </w:rPr>
      </w:pPr>
    </w:p>
    <w:p w:rsidR="00D945B0" w:rsidRPr="00682912" w:rsidRDefault="00D945B0" w:rsidP="00D945B0">
      <w:pPr>
        <w:jc w:val="center"/>
        <w:rPr>
          <w:lang w:val="uk-UA"/>
        </w:rPr>
      </w:pPr>
    </w:p>
    <w:tbl>
      <w:tblPr>
        <w:tblW w:w="52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20"/>
        <w:gridCol w:w="1192"/>
        <w:gridCol w:w="1693"/>
        <w:gridCol w:w="1327"/>
        <w:gridCol w:w="1331"/>
        <w:gridCol w:w="1211"/>
        <w:gridCol w:w="1166"/>
        <w:gridCol w:w="1211"/>
      </w:tblGrid>
      <w:tr w:rsidR="00D945B0" w:rsidRPr="00682912" w:rsidTr="005772F0">
        <w:tc>
          <w:tcPr>
            <w:tcW w:w="589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t xml:space="preserve">Частота "Д" </w:t>
            </w:r>
            <w:proofErr w:type="spellStart"/>
            <w:r w:rsidRPr="00682912">
              <w:t>спостереження</w:t>
            </w:r>
            <w:proofErr w:type="spellEnd"/>
          </w:p>
        </w:tc>
        <w:tc>
          <w:tcPr>
            <w:tcW w:w="576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 xml:space="preserve">Тривалість </w:t>
            </w:r>
            <w:r w:rsidRPr="00682912">
              <w:t>"Д"</w:t>
            </w:r>
            <w:r w:rsidRPr="00682912">
              <w:rPr>
                <w:lang w:val="uk-UA"/>
              </w:rPr>
              <w:t xml:space="preserve">  спостереження</w:t>
            </w:r>
          </w:p>
        </w:tc>
        <w:tc>
          <w:tcPr>
            <w:tcW w:w="818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Клініко-діагностичні заходи</w:t>
            </w:r>
            <w:r>
              <w:rPr>
                <w:lang w:val="uk-UA"/>
              </w:rPr>
              <w:t xml:space="preserve"> </w:t>
            </w:r>
            <w:r w:rsidRPr="00682912">
              <w:rPr>
                <w:lang w:val="uk-UA"/>
              </w:rPr>
              <w:t>(вид,обсяг, частота)</w:t>
            </w:r>
          </w:p>
        </w:tc>
        <w:tc>
          <w:tcPr>
            <w:tcW w:w="641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Лікувально-оздоровчі заходи (вид, обсяг, частота)</w:t>
            </w:r>
          </w:p>
        </w:tc>
        <w:tc>
          <w:tcPr>
            <w:tcW w:w="643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Лікар, відповідальний за проведення диспансеризації</w:t>
            </w:r>
          </w:p>
        </w:tc>
        <w:tc>
          <w:tcPr>
            <w:tcW w:w="585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Огляди лікарів інших спеціальностей</w:t>
            </w:r>
          </w:p>
        </w:tc>
        <w:tc>
          <w:tcPr>
            <w:tcW w:w="563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Покази для госпіталізації</w:t>
            </w:r>
          </w:p>
        </w:tc>
        <w:tc>
          <w:tcPr>
            <w:tcW w:w="587" w:type="pct"/>
          </w:tcPr>
          <w:p w:rsidR="00D945B0" w:rsidRDefault="00D945B0" w:rsidP="005772F0">
            <w:pPr>
              <w:ind w:right="604"/>
              <w:rPr>
                <w:lang w:val="uk-UA"/>
              </w:rPr>
            </w:pPr>
            <w:r>
              <w:rPr>
                <w:lang w:val="uk-UA"/>
              </w:rPr>
              <w:t xml:space="preserve">Критерії </w:t>
            </w:r>
            <w:proofErr w:type="spellStart"/>
            <w:r>
              <w:rPr>
                <w:lang w:val="uk-UA"/>
              </w:rPr>
              <w:t>ефективно</w:t>
            </w:r>
            <w:r w:rsidRPr="00682912">
              <w:rPr>
                <w:lang w:val="uk-UA"/>
              </w:rPr>
              <w:t>ті</w:t>
            </w:r>
            <w:proofErr w:type="spellEnd"/>
            <w:r w:rsidRPr="00682912">
              <w:rPr>
                <w:lang w:val="uk-UA"/>
              </w:rPr>
              <w:t xml:space="preserve"> </w:t>
            </w:r>
            <w:proofErr w:type="spellStart"/>
            <w:r w:rsidRPr="00682912">
              <w:rPr>
                <w:lang w:val="uk-UA"/>
              </w:rPr>
              <w:t>диспансери</w:t>
            </w:r>
            <w:r>
              <w:rPr>
                <w:lang w:val="uk-UA"/>
              </w:rPr>
              <w:t>-</w:t>
            </w:r>
            <w:proofErr w:type="spellEnd"/>
          </w:p>
          <w:p w:rsidR="00D945B0" w:rsidRPr="00682912" w:rsidRDefault="00D945B0" w:rsidP="005772F0">
            <w:pPr>
              <w:ind w:right="604"/>
              <w:rPr>
                <w:lang w:val="uk-UA"/>
              </w:rPr>
            </w:pPr>
            <w:proofErr w:type="spellStart"/>
            <w:r w:rsidRPr="00682912">
              <w:rPr>
                <w:lang w:val="uk-UA"/>
              </w:rPr>
              <w:t>зації</w:t>
            </w:r>
            <w:proofErr w:type="spellEnd"/>
          </w:p>
        </w:tc>
      </w:tr>
      <w:tr w:rsidR="00D945B0" w:rsidRPr="00682912" w:rsidTr="005772F0">
        <w:tc>
          <w:tcPr>
            <w:tcW w:w="5000" w:type="pct"/>
            <w:gridSpan w:val="8"/>
          </w:tcPr>
          <w:p w:rsidR="00D945B0" w:rsidRPr="00682912" w:rsidRDefault="00D945B0" w:rsidP="005772F0">
            <w:pPr>
              <w:ind w:right="604"/>
              <w:rPr>
                <w:lang w:val="uk-UA"/>
              </w:rPr>
            </w:pPr>
            <w:r w:rsidRPr="00682912">
              <w:rPr>
                <w:lang w:val="uk-UA"/>
              </w:rPr>
              <w:t xml:space="preserve">Рак </w:t>
            </w:r>
            <w:proofErr w:type="spellStart"/>
            <w:r w:rsidRPr="00682912">
              <w:rPr>
                <w:lang w:val="uk-UA"/>
              </w:rPr>
              <w:t>вульви</w:t>
            </w:r>
            <w:proofErr w:type="spellEnd"/>
          </w:p>
        </w:tc>
      </w:tr>
      <w:tr w:rsidR="00D945B0" w:rsidRPr="00954364" w:rsidTr="005772F0">
        <w:tc>
          <w:tcPr>
            <w:tcW w:w="589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Перші 2 роки – кожні 3 місяці. Наступні 3 роки 2 рази на рік</w:t>
            </w:r>
          </w:p>
        </w:tc>
        <w:tc>
          <w:tcPr>
            <w:tcW w:w="576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довічно</w:t>
            </w:r>
          </w:p>
        </w:tc>
        <w:tc>
          <w:tcPr>
            <w:tcW w:w="818" w:type="pct"/>
          </w:tcPr>
          <w:p w:rsidR="00D945B0" w:rsidRPr="00682912" w:rsidRDefault="00D945B0" w:rsidP="005772F0">
            <w:r w:rsidRPr="00682912">
              <w:rPr>
                <w:lang w:val="uk-UA"/>
              </w:rPr>
              <w:t xml:space="preserve">Клінічні: збір анамнезу, загальний огляд, </w:t>
            </w:r>
            <w:proofErr w:type="spellStart"/>
            <w:r w:rsidRPr="00682912">
              <w:rPr>
                <w:lang w:val="uk-UA"/>
              </w:rPr>
              <w:t>пальпування</w:t>
            </w:r>
            <w:proofErr w:type="spellEnd"/>
            <w:r w:rsidRPr="00682912">
              <w:rPr>
                <w:lang w:val="uk-UA"/>
              </w:rPr>
              <w:t xml:space="preserve"> периферійних лімфатичних вузлів, гінекологічний огляд (</w:t>
            </w:r>
            <w:proofErr w:type="spellStart"/>
            <w:r w:rsidRPr="00682912">
              <w:rPr>
                <w:lang w:val="uk-UA"/>
              </w:rPr>
              <w:t>бімануальне</w:t>
            </w:r>
            <w:proofErr w:type="spellEnd"/>
            <w:r w:rsidRPr="00682912">
              <w:rPr>
                <w:lang w:val="uk-UA"/>
              </w:rPr>
              <w:t xml:space="preserve"> дослідження). Лабораторні:загальний крові та сечі. Антиген плоско клітинної карциноми </w:t>
            </w:r>
            <w:r w:rsidRPr="00682912">
              <w:t>(</w:t>
            </w:r>
            <w:r w:rsidRPr="00682912">
              <w:rPr>
                <w:lang w:val="uk-UA"/>
              </w:rPr>
              <w:t>SCC</w:t>
            </w:r>
            <w:r w:rsidRPr="00682912">
              <w:t>)</w:t>
            </w:r>
          </w:p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Інструментал</w:t>
            </w:r>
            <w:r w:rsidRPr="00682912">
              <w:rPr>
                <w:lang w:val="uk-UA"/>
              </w:rPr>
              <w:lastRenderedPageBreak/>
              <w:t xml:space="preserve">ьні: рентгенографія органів грудної порожнини, УЗД органів черевної порожнини, при необхідності </w:t>
            </w:r>
            <w:proofErr w:type="spellStart"/>
            <w:r w:rsidRPr="00682912">
              <w:rPr>
                <w:lang w:val="uk-UA"/>
              </w:rPr>
              <w:t>КТ</w:t>
            </w:r>
            <w:proofErr w:type="spellEnd"/>
            <w:r w:rsidRPr="00682912">
              <w:rPr>
                <w:lang w:val="uk-UA"/>
              </w:rPr>
              <w:t xml:space="preserve"> </w:t>
            </w:r>
          </w:p>
        </w:tc>
        <w:tc>
          <w:tcPr>
            <w:tcW w:w="641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lastRenderedPageBreak/>
              <w:t>Лікувальні: фітотерапія, симптоматична терапія, психотерапія.</w:t>
            </w:r>
          </w:p>
          <w:p w:rsidR="00D945B0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Санаторно-курортне лікування</w:t>
            </w:r>
          </w:p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 xml:space="preserve">Корекція факторів </w:t>
            </w:r>
            <w:proofErr w:type="spellStart"/>
            <w:r w:rsidRPr="00682912">
              <w:rPr>
                <w:lang w:val="uk-UA"/>
              </w:rPr>
              <w:t>ризика</w:t>
            </w:r>
            <w:proofErr w:type="spellEnd"/>
            <w:r w:rsidRPr="00682912">
              <w:rPr>
                <w:lang w:val="uk-UA"/>
              </w:rPr>
              <w:t xml:space="preserve">: уникнення </w:t>
            </w:r>
            <w:proofErr w:type="spellStart"/>
            <w:r w:rsidRPr="00682912">
              <w:rPr>
                <w:lang w:val="uk-UA"/>
              </w:rPr>
              <w:t>підищенної</w:t>
            </w:r>
            <w:proofErr w:type="spellEnd"/>
            <w:r w:rsidRPr="00682912">
              <w:rPr>
                <w:lang w:val="uk-UA"/>
              </w:rPr>
              <w:t xml:space="preserve"> інсоляції, та дії шкідливих </w:t>
            </w:r>
            <w:r w:rsidRPr="00682912">
              <w:rPr>
                <w:lang w:val="uk-UA"/>
              </w:rPr>
              <w:lastRenderedPageBreak/>
              <w:t>факторів зовнішнього середовища</w:t>
            </w:r>
          </w:p>
        </w:tc>
        <w:tc>
          <w:tcPr>
            <w:tcW w:w="643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lastRenderedPageBreak/>
              <w:t xml:space="preserve">Районний онколог, </w:t>
            </w:r>
            <w:proofErr w:type="spellStart"/>
            <w:r w:rsidRPr="00682912">
              <w:rPr>
                <w:lang w:val="uk-UA"/>
              </w:rPr>
              <w:t>онкогінеколог</w:t>
            </w:r>
            <w:proofErr w:type="spellEnd"/>
            <w:r w:rsidRPr="00682912">
              <w:rPr>
                <w:lang w:val="uk-UA"/>
              </w:rPr>
              <w:t>, гінеколог жіночої консультації</w:t>
            </w:r>
          </w:p>
        </w:tc>
        <w:tc>
          <w:tcPr>
            <w:tcW w:w="585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Терапевт, не менше 1 раз</w:t>
            </w:r>
            <w:r>
              <w:rPr>
                <w:lang w:val="uk-UA"/>
              </w:rPr>
              <w:t>у</w:t>
            </w:r>
            <w:r w:rsidRPr="00682912">
              <w:rPr>
                <w:lang w:val="uk-UA"/>
              </w:rPr>
              <w:t xml:space="preserve"> на рік, за показанням – проктолог, уролог.</w:t>
            </w:r>
          </w:p>
        </w:tc>
        <w:tc>
          <w:tcPr>
            <w:tcW w:w="563" w:type="pct"/>
          </w:tcPr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1.Виникнення рецидиву</w:t>
            </w:r>
          </w:p>
          <w:p w:rsidR="00D945B0" w:rsidRPr="00682912" w:rsidRDefault="00D945B0" w:rsidP="005772F0">
            <w:pPr>
              <w:rPr>
                <w:lang w:val="uk-UA"/>
              </w:rPr>
            </w:pPr>
            <w:r w:rsidRPr="00682912">
              <w:rPr>
                <w:lang w:val="uk-UA"/>
              </w:rPr>
              <w:t>2. Розвиток ускладнень</w:t>
            </w:r>
          </w:p>
        </w:tc>
        <w:tc>
          <w:tcPr>
            <w:tcW w:w="587" w:type="pct"/>
          </w:tcPr>
          <w:p w:rsidR="00D945B0" w:rsidRPr="00682912" w:rsidRDefault="00D945B0" w:rsidP="005772F0">
            <w:pPr>
              <w:ind w:right="604"/>
              <w:rPr>
                <w:lang w:val="uk-UA"/>
              </w:rPr>
            </w:pPr>
            <w:r w:rsidRPr="00682912">
              <w:rPr>
                <w:lang w:val="uk-UA"/>
              </w:rPr>
              <w:t>1. Виявлення раннього або до клінічного рецидиву</w:t>
            </w:r>
          </w:p>
          <w:p w:rsidR="00D945B0" w:rsidRPr="00682912" w:rsidRDefault="00D945B0" w:rsidP="005772F0">
            <w:pPr>
              <w:ind w:right="604"/>
              <w:rPr>
                <w:lang w:val="uk-UA"/>
              </w:rPr>
            </w:pPr>
            <w:r w:rsidRPr="00682912">
              <w:rPr>
                <w:lang w:val="uk-UA"/>
              </w:rPr>
              <w:t>2. зменшенн</w:t>
            </w:r>
            <w:r w:rsidRPr="00682912">
              <w:rPr>
                <w:lang w:val="uk-UA"/>
              </w:rPr>
              <w:lastRenderedPageBreak/>
              <w:t xml:space="preserve">я впливу </w:t>
            </w:r>
            <w:proofErr w:type="spellStart"/>
            <w:r w:rsidRPr="00682912">
              <w:rPr>
                <w:lang w:val="uk-UA"/>
              </w:rPr>
              <w:t>етиопатогенетичних</w:t>
            </w:r>
            <w:proofErr w:type="spellEnd"/>
            <w:r w:rsidRPr="00682912">
              <w:rPr>
                <w:lang w:val="uk-UA"/>
              </w:rPr>
              <w:t xml:space="preserve"> факторів  виникнення онкологічного захворювання (корекція гормональних порушень, усунення вірусного впливу, лікува</w:t>
            </w:r>
            <w:r w:rsidRPr="00682912">
              <w:rPr>
                <w:lang w:val="uk-UA"/>
              </w:rPr>
              <w:lastRenderedPageBreak/>
              <w:t xml:space="preserve">ння) передпухлинних станів – </w:t>
            </w:r>
            <w:proofErr w:type="spellStart"/>
            <w:r w:rsidRPr="00682912">
              <w:rPr>
                <w:lang w:val="uk-UA"/>
              </w:rPr>
              <w:t>дистрофій</w:t>
            </w:r>
            <w:proofErr w:type="spellEnd"/>
            <w:r w:rsidRPr="00682912">
              <w:rPr>
                <w:lang w:val="uk-UA"/>
              </w:rPr>
              <w:t xml:space="preserve"> .</w:t>
            </w:r>
          </w:p>
        </w:tc>
      </w:tr>
    </w:tbl>
    <w:p w:rsidR="00D945B0" w:rsidRDefault="00D945B0" w:rsidP="00D945B0">
      <w:pPr>
        <w:ind w:firstLine="567"/>
        <w:jc w:val="both"/>
        <w:rPr>
          <w:b/>
          <w:sz w:val="28"/>
          <w:szCs w:val="28"/>
          <w:lang w:val="uk-UA"/>
        </w:rPr>
      </w:pPr>
    </w:p>
    <w:p w:rsidR="00D945B0" w:rsidRPr="0027738E" w:rsidRDefault="00D945B0" w:rsidP="00D945B0">
      <w:pPr>
        <w:ind w:firstLine="567"/>
        <w:jc w:val="both"/>
        <w:rPr>
          <w:b/>
          <w:sz w:val="28"/>
          <w:szCs w:val="28"/>
        </w:rPr>
      </w:pPr>
      <w:r w:rsidRPr="00011FCA">
        <w:rPr>
          <w:b/>
          <w:sz w:val="28"/>
          <w:szCs w:val="28"/>
          <w:lang w:val="uk-UA"/>
        </w:rPr>
        <w:t xml:space="preserve"> </w:t>
      </w:r>
      <w:r w:rsidRPr="0027738E">
        <w:rPr>
          <w:b/>
          <w:sz w:val="28"/>
          <w:szCs w:val="28"/>
        </w:rPr>
        <w:t xml:space="preserve">Алгоритм </w:t>
      </w:r>
      <w:proofErr w:type="spellStart"/>
      <w:r w:rsidRPr="0027738E">
        <w:rPr>
          <w:b/>
          <w:sz w:val="28"/>
          <w:szCs w:val="28"/>
        </w:rPr>
        <w:t>первинної</w:t>
      </w:r>
      <w:proofErr w:type="spellEnd"/>
      <w:r w:rsidRPr="0027738E">
        <w:rPr>
          <w:b/>
          <w:sz w:val="28"/>
          <w:szCs w:val="28"/>
        </w:rPr>
        <w:t xml:space="preserve">, </w:t>
      </w:r>
      <w:proofErr w:type="spellStart"/>
      <w:r w:rsidRPr="0027738E">
        <w:rPr>
          <w:b/>
          <w:sz w:val="28"/>
          <w:szCs w:val="28"/>
        </w:rPr>
        <w:t>вторинної</w:t>
      </w:r>
      <w:proofErr w:type="spellEnd"/>
      <w:r w:rsidRPr="0027738E">
        <w:rPr>
          <w:b/>
          <w:sz w:val="28"/>
          <w:szCs w:val="28"/>
        </w:rPr>
        <w:t xml:space="preserve"> </w:t>
      </w:r>
      <w:proofErr w:type="spellStart"/>
      <w:r w:rsidRPr="0027738E">
        <w:rPr>
          <w:b/>
          <w:sz w:val="28"/>
          <w:szCs w:val="28"/>
        </w:rPr>
        <w:t>і</w:t>
      </w:r>
      <w:proofErr w:type="spellEnd"/>
      <w:r w:rsidRPr="0027738E">
        <w:rPr>
          <w:b/>
          <w:sz w:val="28"/>
          <w:szCs w:val="28"/>
        </w:rPr>
        <w:t xml:space="preserve"> </w:t>
      </w:r>
      <w:proofErr w:type="spellStart"/>
      <w:r w:rsidRPr="0027738E">
        <w:rPr>
          <w:b/>
          <w:sz w:val="28"/>
          <w:szCs w:val="28"/>
        </w:rPr>
        <w:t>третинної</w:t>
      </w:r>
      <w:proofErr w:type="spellEnd"/>
      <w:r w:rsidRPr="0027738E">
        <w:rPr>
          <w:b/>
          <w:sz w:val="28"/>
          <w:szCs w:val="28"/>
        </w:rPr>
        <w:t xml:space="preserve"> </w:t>
      </w:r>
      <w:proofErr w:type="spellStart"/>
      <w:proofErr w:type="gramStart"/>
      <w:r w:rsidRPr="0027738E">
        <w:rPr>
          <w:b/>
          <w:sz w:val="28"/>
          <w:szCs w:val="28"/>
        </w:rPr>
        <w:t>проф</w:t>
      </w:r>
      <w:proofErr w:type="gramEnd"/>
      <w:r w:rsidRPr="0027738E">
        <w:rPr>
          <w:b/>
          <w:sz w:val="28"/>
          <w:szCs w:val="28"/>
        </w:rPr>
        <w:t>ілактики</w:t>
      </w:r>
      <w:proofErr w:type="spellEnd"/>
    </w:p>
    <w:p w:rsidR="00D945B0" w:rsidRDefault="00D945B0" w:rsidP="00D945B0">
      <w:pPr>
        <w:ind w:left="360"/>
        <w:rPr>
          <w:b/>
          <w:lang w:val="uk-UA"/>
        </w:rPr>
      </w:pPr>
      <w:proofErr w:type="spellStart"/>
      <w:r w:rsidRPr="0027738E">
        <w:rPr>
          <w:b/>
          <w:bCs/>
          <w:sz w:val="28"/>
          <w:szCs w:val="28"/>
        </w:rPr>
        <w:t>Первинна</w:t>
      </w:r>
      <w:proofErr w:type="spellEnd"/>
      <w:r w:rsidRPr="0027738E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27738E">
        <w:rPr>
          <w:b/>
          <w:bCs/>
          <w:sz w:val="28"/>
          <w:szCs w:val="28"/>
        </w:rPr>
        <w:t>проф</w:t>
      </w:r>
      <w:proofErr w:type="gramEnd"/>
      <w:r w:rsidRPr="0027738E">
        <w:rPr>
          <w:b/>
          <w:bCs/>
          <w:sz w:val="28"/>
          <w:szCs w:val="28"/>
        </w:rPr>
        <w:t>ілактика</w:t>
      </w:r>
      <w:proofErr w:type="spellEnd"/>
      <w:r w:rsidRPr="0027738E">
        <w:rPr>
          <w:b/>
          <w:bCs/>
          <w:sz w:val="28"/>
          <w:szCs w:val="28"/>
        </w:rPr>
        <w:t xml:space="preserve"> - </w:t>
      </w:r>
    </w:p>
    <w:p w:rsidR="00D945B0" w:rsidRPr="00734AC2" w:rsidRDefault="00D945B0" w:rsidP="00D945B0">
      <w:pPr>
        <w:ind w:left="360"/>
        <w:rPr>
          <w:b/>
          <w:sz w:val="28"/>
          <w:szCs w:val="28"/>
          <w:lang w:val="uk-UA"/>
        </w:rPr>
      </w:pPr>
    </w:p>
    <w:p w:rsidR="00D945B0" w:rsidRPr="00734AC2" w:rsidRDefault="00D945B0" w:rsidP="00D945B0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734AC2">
        <w:rPr>
          <w:sz w:val="28"/>
          <w:szCs w:val="28"/>
          <w:lang w:val="uk-UA"/>
        </w:rPr>
        <w:t xml:space="preserve">Своєчасне лікування передпухлинної патології – </w:t>
      </w:r>
      <w:proofErr w:type="spellStart"/>
      <w:r w:rsidRPr="00734AC2">
        <w:rPr>
          <w:sz w:val="28"/>
          <w:szCs w:val="28"/>
          <w:lang w:val="uk-UA"/>
        </w:rPr>
        <w:t>дистрофій</w:t>
      </w:r>
      <w:proofErr w:type="spellEnd"/>
      <w:r w:rsidRPr="00734AC2">
        <w:rPr>
          <w:sz w:val="28"/>
          <w:szCs w:val="28"/>
          <w:lang w:val="uk-UA"/>
        </w:rPr>
        <w:t xml:space="preserve"> та </w:t>
      </w:r>
      <w:proofErr w:type="spellStart"/>
      <w:r w:rsidRPr="00734AC2">
        <w:rPr>
          <w:sz w:val="28"/>
          <w:szCs w:val="28"/>
          <w:lang w:val="uk-UA"/>
        </w:rPr>
        <w:t>дисплазій</w:t>
      </w:r>
      <w:proofErr w:type="spellEnd"/>
      <w:r w:rsidRPr="00734AC2">
        <w:rPr>
          <w:sz w:val="28"/>
          <w:szCs w:val="28"/>
          <w:lang w:val="uk-UA"/>
        </w:rPr>
        <w:t xml:space="preserve"> </w:t>
      </w:r>
      <w:proofErr w:type="spellStart"/>
      <w:r w:rsidRPr="00734AC2">
        <w:rPr>
          <w:sz w:val="28"/>
          <w:szCs w:val="28"/>
          <w:lang w:val="uk-UA"/>
        </w:rPr>
        <w:t>вульви</w:t>
      </w:r>
      <w:proofErr w:type="spellEnd"/>
      <w:r w:rsidRPr="00734AC2">
        <w:rPr>
          <w:sz w:val="28"/>
          <w:szCs w:val="28"/>
          <w:lang w:val="uk-UA"/>
        </w:rPr>
        <w:t xml:space="preserve"> та проведення постійного диспансерного нагляду за цією групою хворих.</w:t>
      </w:r>
    </w:p>
    <w:p w:rsidR="00D945B0" w:rsidRPr="00734AC2" w:rsidRDefault="00D945B0" w:rsidP="00D945B0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734AC2">
        <w:rPr>
          <w:sz w:val="28"/>
          <w:szCs w:val="28"/>
          <w:lang w:val="uk-UA"/>
        </w:rPr>
        <w:t xml:space="preserve">Лікування доброякісних пухлин </w:t>
      </w:r>
      <w:proofErr w:type="spellStart"/>
      <w:r w:rsidRPr="00734AC2">
        <w:rPr>
          <w:sz w:val="28"/>
          <w:szCs w:val="28"/>
          <w:lang w:val="uk-UA"/>
        </w:rPr>
        <w:t>вульви</w:t>
      </w:r>
      <w:proofErr w:type="spellEnd"/>
      <w:r w:rsidRPr="00734AC2">
        <w:rPr>
          <w:sz w:val="28"/>
          <w:szCs w:val="28"/>
          <w:lang w:val="uk-UA"/>
        </w:rPr>
        <w:t>.</w:t>
      </w:r>
    </w:p>
    <w:p w:rsidR="00D945B0" w:rsidRPr="00734AC2" w:rsidRDefault="00D945B0" w:rsidP="00D945B0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734AC2">
        <w:rPr>
          <w:sz w:val="28"/>
          <w:szCs w:val="28"/>
          <w:lang w:val="uk-UA"/>
        </w:rPr>
        <w:t>Своєчасне корекція нейрон-ендокринних захворювань.</w:t>
      </w:r>
    </w:p>
    <w:p w:rsidR="00D945B0" w:rsidRPr="00734AC2" w:rsidRDefault="00D945B0" w:rsidP="00D945B0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734AC2">
        <w:rPr>
          <w:sz w:val="28"/>
          <w:szCs w:val="28"/>
          <w:lang w:val="uk-UA"/>
        </w:rPr>
        <w:t xml:space="preserve">Лікування жінок на запальні захворювання </w:t>
      </w:r>
      <w:proofErr w:type="spellStart"/>
      <w:r w:rsidRPr="00734AC2">
        <w:rPr>
          <w:sz w:val="28"/>
          <w:szCs w:val="28"/>
          <w:lang w:val="uk-UA"/>
        </w:rPr>
        <w:t>вульви</w:t>
      </w:r>
      <w:proofErr w:type="spellEnd"/>
      <w:r w:rsidRPr="00734AC2">
        <w:rPr>
          <w:sz w:val="28"/>
          <w:szCs w:val="28"/>
          <w:lang w:val="uk-UA"/>
        </w:rPr>
        <w:t xml:space="preserve"> (</w:t>
      </w:r>
      <w:proofErr w:type="spellStart"/>
      <w:r w:rsidRPr="00734AC2">
        <w:rPr>
          <w:sz w:val="28"/>
          <w:szCs w:val="28"/>
          <w:lang w:val="uk-UA"/>
        </w:rPr>
        <w:t>вульвовагініти</w:t>
      </w:r>
      <w:proofErr w:type="spellEnd"/>
      <w:r w:rsidRPr="00734AC2">
        <w:rPr>
          <w:sz w:val="28"/>
          <w:szCs w:val="28"/>
          <w:lang w:val="uk-UA"/>
        </w:rPr>
        <w:t xml:space="preserve">) та вірус </w:t>
      </w:r>
      <w:proofErr w:type="spellStart"/>
      <w:r w:rsidRPr="00734AC2">
        <w:rPr>
          <w:sz w:val="28"/>
          <w:szCs w:val="28"/>
          <w:lang w:val="uk-UA"/>
        </w:rPr>
        <w:t>іфікованих</w:t>
      </w:r>
      <w:proofErr w:type="spellEnd"/>
      <w:r w:rsidRPr="00734AC2">
        <w:rPr>
          <w:sz w:val="28"/>
          <w:szCs w:val="28"/>
          <w:lang w:val="uk-UA"/>
        </w:rPr>
        <w:t xml:space="preserve"> </w:t>
      </w:r>
      <w:proofErr w:type="spellStart"/>
      <w:r w:rsidRPr="00734AC2">
        <w:rPr>
          <w:sz w:val="28"/>
          <w:szCs w:val="28"/>
          <w:lang w:val="uk-UA"/>
        </w:rPr>
        <w:t>високоонкогенними</w:t>
      </w:r>
      <w:proofErr w:type="spellEnd"/>
      <w:r w:rsidRPr="00734AC2">
        <w:rPr>
          <w:sz w:val="28"/>
          <w:szCs w:val="28"/>
          <w:lang w:val="uk-UA"/>
        </w:rPr>
        <w:t xml:space="preserve"> штамами ВПЛ.</w:t>
      </w:r>
    </w:p>
    <w:p w:rsidR="00D945B0" w:rsidRPr="00734AC2" w:rsidRDefault="00D945B0" w:rsidP="00D945B0">
      <w:pPr>
        <w:rPr>
          <w:b/>
          <w:sz w:val="28"/>
          <w:szCs w:val="28"/>
          <w:lang w:val="uk-UA"/>
        </w:rPr>
      </w:pPr>
    </w:p>
    <w:p w:rsidR="00D945B0" w:rsidRPr="0027738E" w:rsidRDefault="00D945B0" w:rsidP="00D945B0">
      <w:pPr>
        <w:ind w:left="4678" w:hanging="3402"/>
        <w:jc w:val="both"/>
        <w:rPr>
          <w:sz w:val="28"/>
          <w:szCs w:val="28"/>
        </w:rPr>
      </w:pPr>
      <w:proofErr w:type="spellStart"/>
      <w:r w:rsidRPr="0027738E">
        <w:rPr>
          <w:sz w:val="28"/>
          <w:szCs w:val="28"/>
        </w:rPr>
        <w:t>Уникнення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факторів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ризику</w:t>
      </w:r>
      <w:proofErr w:type="spellEnd"/>
      <w:r w:rsidRPr="0027738E">
        <w:rPr>
          <w:sz w:val="28"/>
          <w:szCs w:val="28"/>
        </w:rPr>
        <w:t xml:space="preserve">, </w:t>
      </w:r>
      <w:proofErr w:type="spellStart"/>
      <w:r w:rsidRPr="0027738E">
        <w:rPr>
          <w:sz w:val="28"/>
          <w:szCs w:val="28"/>
        </w:rPr>
        <w:t>пов’язаних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з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впливом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навколишнього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середовища</w:t>
      </w:r>
      <w:proofErr w:type="spellEnd"/>
      <w:r w:rsidRPr="0027738E">
        <w:rPr>
          <w:sz w:val="28"/>
          <w:szCs w:val="28"/>
        </w:rPr>
        <w:t xml:space="preserve"> та способ</w:t>
      </w:r>
      <w:r>
        <w:rPr>
          <w:sz w:val="28"/>
          <w:szCs w:val="28"/>
        </w:rPr>
        <w:t>у</w:t>
      </w:r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життя</w:t>
      </w:r>
      <w:proofErr w:type="spellEnd"/>
      <w:r w:rsidRPr="0027738E">
        <w:rPr>
          <w:sz w:val="28"/>
          <w:szCs w:val="28"/>
        </w:rPr>
        <w:t xml:space="preserve">.  </w:t>
      </w:r>
    </w:p>
    <w:p w:rsidR="00D945B0" w:rsidRPr="0027738E" w:rsidRDefault="00D945B0" w:rsidP="00D945B0">
      <w:pPr>
        <w:ind w:left="1276"/>
        <w:jc w:val="both"/>
        <w:rPr>
          <w:sz w:val="28"/>
          <w:szCs w:val="28"/>
        </w:rPr>
      </w:pPr>
      <w:proofErr w:type="spellStart"/>
      <w:r w:rsidRPr="0027738E">
        <w:rPr>
          <w:b/>
          <w:bCs/>
          <w:sz w:val="28"/>
          <w:szCs w:val="28"/>
        </w:rPr>
        <w:t>Вторинна</w:t>
      </w:r>
      <w:proofErr w:type="spellEnd"/>
      <w:r w:rsidRPr="0027738E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27738E">
        <w:rPr>
          <w:b/>
          <w:bCs/>
          <w:sz w:val="28"/>
          <w:szCs w:val="28"/>
        </w:rPr>
        <w:t>проф</w:t>
      </w:r>
      <w:proofErr w:type="gramEnd"/>
      <w:r w:rsidRPr="0027738E">
        <w:rPr>
          <w:b/>
          <w:bCs/>
          <w:sz w:val="28"/>
          <w:szCs w:val="28"/>
        </w:rPr>
        <w:t>ілактика</w:t>
      </w:r>
      <w:proofErr w:type="spellEnd"/>
      <w:r w:rsidRPr="0027738E">
        <w:rPr>
          <w:sz w:val="28"/>
          <w:szCs w:val="28"/>
        </w:rPr>
        <w:t xml:space="preserve"> – Не </w:t>
      </w:r>
      <w:proofErr w:type="spellStart"/>
      <w:r w:rsidRPr="0027738E">
        <w:rPr>
          <w:sz w:val="28"/>
          <w:szCs w:val="28"/>
        </w:rPr>
        <w:t>розроблена</w:t>
      </w:r>
      <w:proofErr w:type="spellEnd"/>
    </w:p>
    <w:p w:rsidR="00D945B0" w:rsidRPr="0027738E" w:rsidRDefault="00D945B0" w:rsidP="00D945B0">
      <w:pPr>
        <w:ind w:left="4678" w:hanging="3402"/>
        <w:jc w:val="both"/>
        <w:rPr>
          <w:sz w:val="28"/>
          <w:szCs w:val="28"/>
        </w:rPr>
      </w:pPr>
      <w:proofErr w:type="spellStart"/>
      <w:r w:rsidRPr="0027738E">
        <w:rPr>
          <w:b/>
          <w:bCs/>
          <w:sz w:val="28"/>
          <w:szCs w:val="28"/>
        </w:rPr>
        <w:t>Третинна</w:t>
      </w:r>
      <w:proofErr w:type="spellEnd"/>
      <w:r w:rsidRPr="0027738E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27738E">
        <w:rPr>
          <w:b/>
          <w:bCs/>
          <w:sz w:val="28"/>
          <w:szCs w:val="28"/>
        </w:rPr>
        <w:t>проф</w:t>
      </w:r>
      <w:proofErr w:type="gramEnd"/>
      <w:r w:rsidRPr="0027738E">
        <w:rPr>
          <w:b/>
          <w:bCs/>
          <w:sz w:val="28"/>
          <w:szCs w:val="28"/>
        </w:rPr>
        <w:t>ілактика</w:t>
      </w:r>
      <w:proofErr w:type="spellEnd"/>
      <w:r w:rsidRPr="0027738E">
        <w:rPr>
          <w:sz w:val="28"/>
          <w:szCs w:val="28"/>
        </w:rPr>
        <w:t xml:space="preserve"> – </w:t>
      </w:r>
      <w:proofErr w:type="spellStart"/>
      <w:r w:rsidRPr="0027738E">
        <w:rPr>
          <w:sz w:val="28"/>
          <w:szCs w:val="28"/>
        </w:rPr>
        <w:t>Профілактичними</w:t>
      </w:r>
      <w:proofErr w:type="spellEnd"/>
      <w:r w:rsidRPr="0027738E">
        <w:rPr>
          <w:sz w:val="28"/>
          <w:szCs w:val="28"/>
        </w:rPr>
        <w:t xml:space="preserve"> заходами </w:t>
      </w:r>
      <w:proofErr w:type="spellStart"/>
      <w:r w:rsidRPr="0027738E">
        <w:rPr>
          <w:sz w:val="28"/>
          <w:szCs w:val="28"/>
        </w:rPr>
        <w:t>є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уникнення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інсоляцій</w:t>
      </w:r>
      <w:proofErr w:type="spellEnd"/>
      <w:r w:rsidRPr="0027738E">
        <w:rPr>
          <w:sz w:val="28"/>
          <w:szCs w:val="28"/>
        </w:rPr>
        <w:t xml:space="preserve">, </w:t>
      </w:r>
      <w:proofErr w:type="spellStart"/>
      <w:r w:rsidRPr="0027738E">
        <w:rPr>
          <w:sz w:val="28"/>
          <w:szCs w:val="28"/>
        </w:rPr>
        <w:t>стимулюючих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фізіо</w:t>
      </w:r>
      <w:r>
        <w:rPr>
          <w:sz w:val="28"/>
          <w:szCs w:val="28"/>
        </w:rPr>
        <w:t>терапевтичних</w:t>
      </w:r>
      <w:proofErr w:type="spellEnd"/>
      <w:r>
        <w:rPr>
          <w:sz w:val="28"/>
          <w:szCs w:val="28"/>
        </w:rPr>
        <w:t xml:space="preserve"> </w:t>
      </w:r>
      <w:r w:rsidRPr="0027738E">
        <w:rPr>
          <w:sz w:val="28"/>
          <w:szCs w:val="28"/>
        </w:rPr>
        <w:t xml:space="preserve">процедур та </w:t>
      </w:r>
      <w:proofErr w:type="spellStart"/>
      <w:r w:rsidRPr="0027738E">
        <w:rPr>
          <w:sz w:val="28"/>
          <w:szCs w:val="28"/>
        </w:rPr>
        <w:t>препаратів</w:t>
      </w:r>
      <w:proofErr w:type="spellEnd"/>
      <w:r w:rsidRPr="0027738E">
        <w:rPr>
          <w:sz w:val="28"/>
          <w:szCs w:val="28"/>
        </w:rPr>
        <w:t>.</w:t>
      </w:r>
    </w:p>
    <w:p w:rsidR="00D945B0" w:rsidRPr="0027738E" w:rsidRDefault="00D945B0" w:rsidP="00D945B0">
      <w:pPr>
        <w:jc w:val="both"/>
        <w:rPr>
          <w:b/>
          <w:bCs/>
          <w:sz w:val="28"/>
          <w:szCs w:val="28"/>
        </w:rPr>
      </w:pPr>
    </w:p>
    <w:p w:rsidR="00D945B0" w:rsidRPr="00A55B55" w:rsidRDefault="00D945B0" w:rsidP="00D945B0">
      <w:pPr>
        <w:ind w:left="567"/>
        <w:jc w:val="both"/>
        <w:rPr>
          <w:b/>
          <w:bCs/>
          <w:sz w:val="28"/>
          <w:szCs w:val="28"/>
          <w:lang w:val="uk-UA"/>
        </w:rPr>
      </w:pPr>
      <w:r w:rsidRPr="0027738E">
        <w:rPr>
          <w:b/>
          <w:bCs/>
          <w:sz w:val="28"/>
          <w:szCs w:val="28"/>
        </w:rPr>
        <w:t xml:space="preserve"> </w:t>
      </w:r>
      <w:proofErr w:type="spellStart"/>
      <w:r w:rsidRPr="0027738E">
        <w:rPr>
          <w:b/>
          <w:bCs/>
          <w:sz w:val="28"/>
          <w:szCs w:val="28"/>
        </w:rPr>
        <w:t>Ресурсне</w:t>
      </w:r>
      <w:proofErr w:type="spellEnd"/>
      <w:r w:rsidRPr="0027738E">
        <w:rPr>
          <w:b/>
          <w:bCs/>
          <w:sz w:val="28"/>
          <w:szCs w:val="28"/>
        </w:rPr>
        <w:t xml:space="preserve"> </w:t>
      </w:r>
      <w:proofErr w:type="spellStart"/>
      <w:r w:rsidRPr="0027738E">
        <w:rPr>
          <w:b/>
          <w:bCs/>
          <w:sz w:val="28"/>
          <w:szCs w:val="28"/>
        </w:rPr>
        <w:t>забезпечення</w:t>
      </w:r>
      <w:proofErr w:type="spellEnd"/>
      <w:r w:rsidRPr="0027738E">
        <w:rPr>
          <w:b/>
          <w:bCs/>
          <w:sz w:val="28"/>
          <w:szCs w:val="28"/>
        </w:rPr>
        <w:t xml:space="preserve"> </w:t>
      </w:r>
      <w:proofErr w:type="spellStart"/>
      <w:r w:rsidRPr="0027738E">
        <w:rPr>
          <w:b/>
          <w:bCs/>
          <w:sz w:val="28"/>
          <w:szCs w:val="28"/>
        </w:rPr>
        <w:t>виконання</w:t>
      </w:r>
      <w:proofErr w:type="spellEnd"/>
      <w:r w:rsidRPr="0027738E">
        <w:rPr>
          <w:b/>
          <w:bCs/>
          <w:sz w:val="28"/>
          <w:szCs w:val="28"/>
        </w:rPr>
        <w:t xml:space="preserve"> протоколу</w:t>
      </w:r>
      <w:r>
        <w:rPr>
          <w:b/>
          <w:bCs/>
          <w:sz w:val="28"/>
          <w:szCs w:val="28"/>
          <w:lang w:val="uk-UA"/>
        </w:rPr>
        <w:t xml:space="preserve"> в </w:t>
      </w:r>
      <w:proofErr w:type="spellStart"/>
      <w:r>
        <w:rPr>
          <w:b/>
          <w:bCs/>
          <w:sz w:val="28"/>
          <w:szCs w:val="28"/>
          <w:lang w:val="uk-UA"/>
        </w:rPr>
        <w:t>онкогінекологічному</w:t>
      </w:r>
      <w:proofErr w:type="spellEnd"/>
      <w:r>
        <w:rPr>
          <w:b/>
          <w:bCs/>
          <w:sz w:val="28"/>
          <w:szCs w:val="28"/>
          <w:lang w:val="uk-UA"/>
        </w:rPr>
        <w:t xml:space="preserve"> відділенні НІ</w:t>
      </w:r>
      <w:proofErr w:type="gramStart"/>
      <w:r>
        <w:rPr>
          <w:b/>
          <w:bCs/>
          <w:sz w:val="28"/>
          <w:szCs w:val="28"/>
          <w:lang w:val="uk-UA"/>
        </w:rPr>
        <w:t>Р</w:t>
      </w:r>
      <w:proofErr w:type="gramEnd"/>
    </w:p>
    <w:p w:rsidR="00D945B0" w:rsidRDefault="00D945B0" w:rsidP="00D945B0">
      <w:pPr>
        <w:ind w:left="567"/>
        <w:jc w:val="both"/>
        <w:rPr>
          <w:b/>
          <w:sz w:val="28"/>
          <w:szCs w:val="28"/>
          <w:lang w:val="uk-UA"/>
        </w:rPr>
      </w:pPr>
    </w:p>
    <w:p w:rsidR="00D945B0" w:rsidRDefault="00D945B0" w:rsidP="00D945B0">
      <w:pPr>
        <w:ind w:left="567"/>
        <w:jc w:val="both"/>
        <w:rPr>
          <w:b/>
          <w:sz w:val="28"/>
          <w:szCs w:val="28"/>
          <w:lang w:val="uk-UA"/>
        </w:rPr>
      </w:pPr>
      <w:r w:rsidRPr="006F1F6C">
        <w:rPr>
          <w:b/>
          <w:sz w:val="28"/>
          <w:szCs w:val="28"/>
          <w:lang w:val="uk-UA"/>
        </w:rPr>
        <w:t xml:space="preserve"> Кадрові ресурси (кваліфікаційні вимоги) </w:t>
      </w:r>
    </w:p>
    <w:p w:rsidR="00D945B0" w:rsidRPr="006F1F6C" w:rsidRDefault="00D945B0" w:rsidP="00D945B0">
      <w:pPr>
        <w:ind w:left="567"/>
        <w:jc w:val="both"/>
        <w:rPr>
          <w:sz w:val="28"/>
          <w:szCs w:val="28"/>
          <w:lang w:val="uk-UA"/>
        </w:rPr>
      </w:pPr>
      <w:r w:rsidRPr="006F1F6C">
        <w:rPr>
          <w:sz w:val="28"/>
          <w:szCs w:val="28"/>
          <w:lang w:val="uk-UA"/>
        </w:rPr>
        <w:t xml:space="preserve">Завідувач науково-дослідним відділенням </w:t>
      </w:r>
      <w:proofErr w:type="spellStart"/>
      <w:r w:rsidRPr="006F1F6C">
        <w:rPr>
          <w:sz w:val="28"/>
          <w:szCs w:val="28"/>
          <w:lang w:val="uk-UA"/>
        </w:rPr>
        <w:t>онкогінекології</w:t>
      </w:r>
      <w:proofErr w:type="spellEnd"/>
      <w:r w:rsidRPr="006F1F6C">
        <w:rPr>
          <w:sz w:val="28"/>
          <w:szCs w:val="28"/>
          <w:lang w:val="uk-UA"/>
        </w:rPr>
        <w:t xml:space="preserve"> -  висококваліфікований фахівець, </w:t>
      </w:r>
      <w:r>
        <w:rPr>
          <w:sz w:val="28"/>
          <w:szCs w:val="28"/>
          <w:lang w:val="uk-UA"/>
        </w:rPr>
        <w:t>що</w:t>
      </w:r>
      <w:r w:rsidRPr="006F1F6C">
        <w:rPr>
          <w:sz w:val="28"/>
          <w:szCs w:val="28"/>
          <w:lang w:val="uk-UA"/>
        </w:rPr>
        <w:t xml:space="preserve"> має вищу медичну освіту та вищу кваліфікаційну категорію за спеціальністю «</w:t>
      </w:r>
      <w:proofErr w:type="spellStart"/>
      <w:r w:rsidRPr="006F1F6C">
        <w:rPr>
          <w:sz w:val="28"/>
          <w:szCs w:val="28"/>
          <w:lang w:val="uk-UA"/>
        </w:rPr>
        <w:t>Онкогінекологія</w:t>
      </w:r>
      <w:proofErr w:type="spellEnd"/>
      <w:r w:rsidRPr="006F1F6C">
        <w:rPr>
          <w:sz w:val="28"/>
          <w:szCs w:val="28"/>
          <w:lang w:val="uk-UA"/>
        </w:rPr>
        <w:t xml:space="preserve">», наукова </w:t>
      </w:r>
      <w:proofErr w:type="spellStart"/>
      <w:r w:rsidRPr="006F1F6C">
        <w:rPr>
          <w:sz w:val="28"/>
          <w:szCs w:val="28"/>
          <w:lang w:val="uk-UA"/>
        </w:rPr>
        <w:t>ступінь-</w:t>
      </w:r>
      <w:proofErr w:type="spellEnd"/>
      <w:r w:rsidRPr="006F1F6C">
        <w:rPr>
          <w:sz w:val="28"/>
          <w:szCs w:val="28"/>
          <w:lang w:val="uk-UA"/>
        </w:rPr>
        <w:t xml:space="preserve"> доктор медичних наук, наукове звання – професор.</w:t>
      </w:r>
    </w:p>
    <w:p w:rsidR="00D945B0" w:rsidRPr="006F1F6C" w:rsidRDefault="00D945B0" w:rsidP="00D945B0">
      <w:pPr>
        <w:ind w:left="567"/>
        <w:jc w:val="both"/>
        <w:rPr>
          <w:sz w:val="28"/>
          <w:szCs w:val="28"/>
          <w:lang w:val="uk-UA"/>
        </w:rPr>
      </w:pPr>
      <w:r w:rsidRPr="006F1F6C">
        <w:rPr>
          <w:sz w:val="28"/>
          <w:szCs w:val="28"/>
          <w:lang w:val="uk-UA"/>
        </w:rPr>
        <w:lastRenderedPageBreak/>
        <w:t>Ведучий науковий співробітник</w:t>
      </w:r>
      <w:r>
        <w:rPr>
          <w:sz w:val="28"/>
          <w:szCs w:val="28"/>
          <w:lang w:val="uk-UA"/>
        </w:rPr>
        <w:t xml:space="preserve"> -</w:t>
      </w:r>
      <w:r w:rsidRPr="006F1F6C">
        <w:rPr>
          <w:sz w:val="28"/>
          <w:szCs w:val="28"/>
          <w:lang w:val="uk-UA"/>
        </w:rPr>
        <w:t xml:space="preserve">  висококваліфікований фахівець, </w:t>
      </w:r>
      <w:r>
        <w:rPr>
          <w:sz w:val="28"/>
          <w:szCs w:val="28"/>
          <w:lang w:val="uk-UA"/>
        </w:rPr>
        <w:t>що</w:t>
      </w:r>
      <w:r w:rsidRPr="006F1F6C">
        <w:rPr>
          <w:sz w:val="28"/>
          <w:szCs w:val="28"/>
          <w:lang w:val="uk-UA"/>
        </w:rPr>
        <w:t xml:space="preserve"> має вищу медичну освіту та вищу кваліфікаційну категорію за спеціальністю «</w:t>
      </w:r>
      <w:proofErr w:type="spellStart"/>
      <w:r w:rsidRPr="006F1F6C">
        <w:rPr>
          <w:sz w:val="28"/>
          <w:szCs w:val="28"/>
          <w:lang w:val="uk-UA"/>
        </w:rPr>
        <w:t>Онкогінекологія</w:t>
      </w:r>
      <w:proofErr w:type="spellEnd"/>
      <w:r w:rsidRPr="006F1F6C">
        <w:rPr>
          <w:sz w:val="28"/>
          <w:szCs w:val="28"/>
          <w:lang w:val="uk-UA"/>
        </w:rPr>
        <w:t>», наукова ступінь</w:t>
      </w:r>
      <w:r>
        <w:rPr>
          <w:sz w:val="28"/>
          <w:szCs w:val="28"/>
          <w:lang w:val="uk-UA"/>
        </w:rPr>
        <w:t xml:space="preserve"> </w:t>
      </w:r>
      <w:r w:rsidRPr="006F1F6C">
        <w:rPr>
          <w:sz w:val="28"/>
          <w:szCs w:val="28"/>
          <w:lang w:val="uk-UA"/>
        </w:rPr>
        <w:t>- доктор медичних наук.</w:t>
      </w:r>
    </w:p>
    <w:p w:rsidR="00D945B0" w:rsidRDefault="00D945B0" w:rsidP="00D945B0">
      <w:pPr>
        <w:ind w:firstLine="709"/>
        <w:jc w:val="both"/>
        <w:rPr>
          <w:sz w:val="28"/>
          <w:szCs w:val="28"/>
          <w:lang w:val="uk-UA"/>
        </w:rPr>
      </w:pPr>
      <w:r w:rsidRPr="006F1F6C">
        <w:rPr>
          <w:sz w:val="28"/>
          <w:szCs w:val="28"/>
          <w:lang w:val="uk-UA"/>
        </w:rPr>
        <w:t>Завідуючим відділенням</w:t>
      </w:r>
      <w:r>
        <w:rPr>
          <w:sz w:val="28"/>
          <w:szCs w:val="28"/>
          <w:lang w:val="uk-UA"/>
        </w:rPr>
        <w:t xml:space="preserve"> -</w:t>
      </w:r>
      <w:r w:rsidRPr="006F1F6C">
        <w:rPr>
          <w:sz w:val="28"/>
          <w:szCs w:val="28"/>
          <w:lang w:val="uk-UA"/>
        </w:rPr>
        <w:t xml:space="preserve"> висококваліфікований фахівець, </w:t>
      </w:r>
      <w:r>
        <w:rPr>
          <w:sz w:val="28"/>
          <w:szCs w:val="28"/>
          <w:lang w:val="uk-UA"/>
        </w:rPr>
        <w:t>що</w:t>
      </w:r>
      <w:r w:rsidRPr="006F1F6C">
        <w:rPr>
          <w:sz w:val="28"/>
          <w:szCs w:val="28"/>
          <w:lang w:val="uk-UA"/>
        </w:rPr>
        <w:t xml:space="preserve"> має вищу медичну освіту та вищу кваліфікаційну категорію за спеціальністю «</w:t>
      </w:r>
      <w:proofErr w:type="spellStart"/>
      <w:r w:rsidRPr="006F1F6C">
        <w:rPr>
          <w:sz w:val="28"/>
          <w:szCs w:val="28"/>
          <w:lang w:val="uk-UA"/>
        </w:rPr>
        <w:t>Онкогінекологія</w:t>
      </w:r>
      <w:proofErr w:type="spellEnd"/>
      <w:r w:rsidRPr="006F1F6C">
        <w:rPr>
          <w:sz w:val="28"/>
          <w:szCs w:val="28"/>
          <w:lang w:val="uk-UA"/>
        </w:rPr>
        <w:t>», наукова ступінь</w:t>
      </w:r>
      <w:r>
        <w:rPr>
          <w:sz w:val="28"/>
          <w:szCs w:val="28"/>
          <w:lang w:val="uk-UA"/>
        </w:rPr>
        <w:t xml:space="preserve"> </w:t>
      </w:r>
      <w:r w:rsidRPr="006F1F6C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кандидат</w:t>
      </w:r>
      <w:r w:rsidRPr="006F1F6C">
        <w:rPr>
          <w:sz w:val="28"/>
          <w:szCs w:val="28"/>
          <w:lang w:val="uk-UA"/>
        </w:rPr>
        <w:t xml:space="preserve"> медичних </w:t>
      </w:r>
      <w:proofErr w:type="spellStart"/>
      <w:r w:rsidRPr="006F1F6C">
        <w:rPr>
          <w:sz w:val="28"/>
          <w:szCs w:val="28"/>
          <w:lang w:val="uk-UA"/>
        </w:rPr>
        <w:t>наук.</w:t>
      </w:r>
      <w:r>
        <w:rPr>
          <w:sz w:val="28"/>
          <w:szCs w:val="28"/>
          <w:lang w:val="uk-UA"/>
        </w:rPr>
        <w:t>За</w:t>
      </w:r>
      <w:proofErr w:type="spellEnd"/>
      <w:r>
        <w:rPr>
          <w:sz w:val="28"/>
          <w:szCs w:val="28"/>
          <w:lang w:val="uk-UA"/>
        </w:rPr>
        <w:t xml:space="preserve"> сумісництвом займає посаду старшого наукового співробітника.</w:t>
      </w:r>
    </w:p>
    <w:p w:rsidR="00D945B0" w:rsidRDefault="00D945B0" w:rsidP="00D945B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 відділенні працюють 6 лікарів вищої кваліфікаційної категорії </w:t>
      </w:r>
      <w:r w:rsidRPr="006F1F6C">
        <w:rPr>
          <w:sz w:val="28"/>
          <w:szCs w:val="28"/>
          <w:lang w:val="uk-UA"/>
        </w:rPr>
        <w:t>за спеціальністю «</w:t>
      </w:r>
      <w:proofErr w:type="spellStart"/>
      <w:r w:rsidRPr="006F1F6C">
        <w:rPr>
          <w:sz w:val="28"/>
          <w:szCs w:val="28"/>
          <w:lang w:val="uk-UA"/>
        </w:rPr>
        <w:t>Онкогінекологія</w:t>
      </w:r>
      <w:proofErr w:type="spellEnd"/>
      <w:r w:rsidRPr="006F1F6C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>,  3 з яких займають посаду старшого наукового співробітника, а інші лікаря ординатора.</w:t>
      </w:r>
    </w:p>
    <w:p w:rsidR="00D945B0" w:rsidRDefault="00D945B0" w:rsidP="00D945B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Також у відділенні працюють лікарі, що проходять навчання на базі НІР  в клінічній ординатурі та аспірантурі. </w:t>
      </w:r>
    </w:p>
    <w:p w:rsidR="00D945B0" w:rsidRPr="00C02042" w:rsidRDefault="00D945B0" w:rsidP="00D945B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</w:t>
      </w:r>
      <w:r w:rsidRPr="00C02042">
        <w:rPr>
          <w:sz w:val="28"/>
          <w:szCs w:val="28"/>
          <w:lang w:val="uk-UA"/>
        </w:rPr>
        <w:t>тарш</w:t>
      </w:r>
      <w:r>
        <w:rPr>
          <w:sz w:val="28"/>
          <w:szCs w:val="28"/>
          <w:lang w:val="uk-UA"/>
        </w:rPr>
        <w:t>а</w:t>
      </w:r>
      <w:r w:rsidRPr="00C02042">
        <w:rPr>
          <w:sz w:val="28"/>
          <w:szCs w:val="28"/>
          <w:lang w:val="uk-UA"/>
        </w:rPr>
        <w:t xml:space="preserve"> медичн</w:t>
      </w:r>
      <w:r>
        <w:rPr>
          <w:sz w:val="28"/>
          <w:szCs w:val="28"/>
          <w:lang w:val="uk-UA"/>
        </w:rPr>
        <w:t>а сестра</w:t>
      </w:r>
      <w:r w:rsidRPr="00C0204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відділення -</w:t>
      </w:r>
      <w:r w:rsidRPr="00C02042">
        <w:rPr>
          <w:sz w:val="28"/>
          <w:szCs w:val="28"/>
          <w:lang w:val="uk-UA"/>
        </w:rPr>
        <w:t xml:space="preserve"> одна із найбільш досвідчених і, добре підготовлених сестер медичних з повною середньою медичною освітою, яка володіє організаційними здібностями та має стаж роботи </w:t>
      </w:r>
      <w:r>
        <w:rPr>
          <w:sz w:val="28"/>
          <w:szCs w:val="28"/>
          <w:lang w:val="uk-UA"/>
        </w:rPr>
        <w:t>більше</w:t>
      </w:r>
      <w:r w:rsidRPr="00C02042">
        <w:rPr>
          <w:sz w:val="28"/>
          <w:szCs w:val="28"/>
          <w:lang w:val="uk-UA"/>
        </w:rPr>
        <w:t xml:space="preserve"> семи років</w:t>
      </w:r>
      <w:r>
        <w:rPr>
          <w:sz w:val="28"/>
          <w:szCs w:val="28"/>
          <w:lang w:val="uk-UA"/>
        </w:rPr>
        <w:t xml:space="preserve"> на посаді та</w:t>
      </w:r>
      <w:r w:rsidRPr="00C02042">
        <w:rPr>
          <w:sz w:val="28"/>
          <w:szCs w:val="28"/>
          <w:lang w:val="uk-UA"/>
        </w:rPr>
        <w:t xml:space="preserve"> вищу кваліфікаційну категорію.</w:t>
      </w:r>
    </w:p>
    <w:p w:rsidR="00D945B0" w:rsidRDefault="00D945B0" w:rsidP="00D945B0">
      <w:pPr>
        <w:ind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Маніпуляційна</w:t>
      </w:r>
      <w:proofErr w:type="spellEnd"/>
      <w:r>
        <w:rPr>
          <w:sz w:val="28"/>
          <w:szCs w:val="28"/>
          <w:lang w:val="uk-UA"/>
        </w:rPr>
        <w:t xml:space="preserve"> </w:t>
      </w:r>
      <w:r w:rsidRPr="00C02042">
        <w:rPr>
          <w:sz w:val="28"/>
          <w:szCs w:val="28"/>
          <w:lang w:val="uk-UA"/>
        </w:rPr>
        <w:t>медичної</w:t>
      </w:r>
      <w:r>
        <w:rPr>
          <w:sz w:val="28"/>
          <w:szCs w:val="28"/>
          <w:lang w:val="uk-UA"/>
        </w:rPr>
        <w:t xml:space="preserve"> с</w:t>
      </w:r>
      <w:r w:rsidRPr="00C02042">
        <w:rPr>
          <w:sz w:val="28"/>
          <w:szCs w:val="28"/>
          <w:lang w:val="uk-UA"/>
        </w:rPr>
        <w:t>естр</w:t>
      </w:r>
      <w:r>
        <w:rPr>
          <w:sz w:val="28"/>
          <w:szCs w:val="28"/>
          <w:lang w:val="uk-UA"/>
        </w:rPr>
        <w:t>а -</w:t>
      </w:r>
      <w:r w:rsidRPr="00C02042">
        <w:rPr>
          <w:sz w:val="28"/>
          <w:szCs w:val="28"/>
          <w:lang w:val="uk-UA"/>
        </w:rPr>
        <w:t xml:space="preserve">  має неповну вищу освіту (молодший спеціаліст) </w:t>
      </w:r>
      <w:r>
        <w:rPr>
          <w:sz w:val="28"/>
          <w:szCs w:val="28"/>
          <w:lang w:val="uk-UA"/>
        </w:rPr>
        <w:t xml:space="preserve">за </w:t>
      </w:r>
      <w:r w:rsidRPr="00C02042">
        <w:rPr>
          <w:sz w:val="28"/>
          <w:szCs w:val="28"/>
          <w:lang w:val="uk-UA"/>
        </w:rPr>
        <w:t xml:space="preserve">спеціальністю </w:t>
      </w:r>
      <w:proofErr w:type="spellStart"/>
      <w:r w:rsidRPr="00C02042">
        <w:rPr>
          <w:sz w:val="28"/>
          <w:szCs w:val="28"/>
          <w:lang w:val="uk-UA"/>
        </w:rPr>
        <w:t>“Сестринська</w:t>
      </w:r>
      <w:proofErr w:type="spellEnd"/>
      <w:r w:rsidRPr="00C02042">
        <w:rPr>
          <w:sz w:val="28"/>
          <w:szCs w:val="28"/>
          <w:lang w:val="uk-UA"/>
        </w:rPr>
        <w:t xml:space="preserve"> </w:t>
      </w:r>
      <w:proofErr w:type="spellStart"/>
      <w:r w:rsidRPr="00C02042">
        <w:rPr>
          <w:sz w:val="28"/>
          <w:szCs w:val="28"/>
          <w:lang w:val="uk-UA"/>
        </w:rPr>
        <w:t>справа”</w:t>
      </w:r>
      <w:proofErr w:type="spellEnd"/>
      <w:r w:rsidRPr="00C02042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 досконало </w:t>
      </w:r>
      <w:r w:rsidRPr="00C02042">
        <w:rPr>
          <w:sz w:val="28"/>
          <w:szCs w:val="28"/>
          <w:lang w:val="uk-UA"/>
        </w:rPr>
        <w:t>володіє технікою ін’єкційних маніпуляцій, має досвід роботи,  відзначається охайністю, ретельністю, точністю в роботі та має високі професійні знання.</w:t>
      </w:r>
    </w:p>
    <w:p w:rsidR="00D945B0" w:rsidRDefault="00D945B0" w:rsidP="00D945B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Медична сестра кабінету для перев'язок - </w:t>
      </w:r>
      <w:r w:rsidRPr="00C02042">
        <w:rPr>
          <w:sz w:val="28"/>
          <w:szCs w:val="28"/>
          <w:lang w:val="uk-UA"/>
        </w:rPr>
        <w:t xml:space="preserve">має неповну вищу освіту (молодший спеціаліст) </w:t>
      </w:r>
      <w:r>
        <w:rPr>
          <w:sz w:val="28"/>
          <w:szCs w:val="28"/>
          <w:lang w:val="uk-UA"/>
        </w:rPr>
        <w:t xml:space="preserve">за </w:t>
      </w:r>
      <w:r w:rsidRPr="00C02042">
        <w:rPr>
          <w:sz w:val="28"/>
          <w:szCs w:val="28"/>
          <w:lang w:val="uk-UA"/>
        </w:rPr>
        <w:t xml:space="preserve">спеціальністю </w:t>
      </w:r>
      <w:proofErr w:type="spellStart"/>
      <w:r w:rsidRPr="00C02042">
        <w:rPr>
          <w:sz w:val="28"/>
          <w:szCs w:val="28"/>
          <w:lang w:val="uk-UA"/>
        </w:rPr>
        <w:t>“Сестринська</w:t>
      </w:r>
      <w:proofErr w:type="spellEnd"/>
      <w:r w:rsidRPr="00C02042">
        <w:rPr>
          <w:sz w:val="28"/>
          <w:szCs w:val="28"/>
          <w:lang w:val="uk-UA"/>
        </w:rPr>
        <w:t xml:space="preserve"> </w:t>
      </w:r>
      <w:proofErr w:type="spellStart"/>
      <w:r w:rsidRPr="00C02042">
        <w:rPr>
          <w:sz w:val="28"/>
          <w:szCs w:val="28"/>
          <w:lang w:val="uk-UA"/>
        </w:rPr>
        <w:t>справа”</w:t>
      </w:r>
      <w:proofErr w:type="spellEnd"/>
      <w:r w:rsidRPr="00C02042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 досконало </w:t>
      </w:r>
      <w:r w:rsidRPr="00C02042">
        <w:rPr>
          <w:sz w:val="28"/>
          <w:szCs w:val="28"/>
          <w:lang w:val="uk-UA"/>
        </w:rPr>
        <w:t xml:space="preserve">володіє технікою </w:t>
      </w:r>
      <w:r>
        <w:rPr>
          <w:sz w:val="28"/>
          <w:szCs w:val="28"/>
          <w:lang w:val="uk-UA"/>
        </w:rPr>
        <w:t xml:space="preserve"> хірургічних маніпуляцій та перев'язок</w:t>
      </w:r>
      <w:r w:rsidRPr="00C02042">
        <w:rPr>
          <w:sz w:val="28"/>
          <w:szCs w:val="28"/>
          <w:lang w:val="uk-UA"/>
        </w:rPr>
        <w:t>, має досвід роботи,  відзначається охайністю, ретельністю, точністю в роботі та має високі професійні знання</w:t>
      </w:r>
      <w:r>
        <w:rPr>
          <w:sz w:val="28"/>
          <w:szCs w:val="28"/>
          <w:lang w:val="uk-UA"/>
        </w:rPr>
        <w:t>, чітко дотримується правил асептики і антисептики</w:t>
      </w:r>
      <w:r w:rsidRPr="00C02042">
        <w:rPr>
          <w:sz w:val="28"/>
          <w:szCs w:val="28"/>
          <w:lang w:val="uk-UA"/>
        </w:rPr>
        <w:t>.</w:t>
      </w:r>
    </w:p>
    <w:p w:rsidR="00D945B0" w:rsidRDefault="00D945B0" w:rsidP="00D945B0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  <w:lang w:val="uk-UA"/>
        </w:rPr>
        <w:t xml:space="preserve">Змінні сестри, що працюють на посту мають </w:t>
      </w:r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неповн</w:t>
      </w:r>
      <w:proofErr w:type="spellEnd"/>
      <w:r>
        <w:rPr>
          <w:sz w:val="28"/>
          <w:szCs w:val="28"/>
          <w:lang w:val="uk-UA"/>
        </w:rPr>
        <w:t>у</w:t>
      </w:r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вищ</w:t>
      </w:r>
      <w:proofErr w:type="spellEnd"/>
      <w:r>
        <w:rPr>
          <w:sz w:val="28"/>
          <w:szCs w:val="28"/>
          <w:lang w:val="uk-UA"/>
        </w:rPr>
        <w:t>у</w:t>
      </w:r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освіта</w:t>
      </w:r>
      <w:proofErr w:type="spellEnd"/>
      <w:r w:rsidRPr="0027738E">
        <w:rPr>
          <w:sz w:val="28"/>
          <w:szCs w:val="28"/>
        </w:rPr>
        <w:t xml:space="preserve"> (</w:t>
      </w:r>
      <w:proofErr w:type="spellStart"/>
      <w:r w:rsidRPr="0027738E">
        <w:rPr>
          <w:sz w:val="28"/>
          <w:szCs w:val="28"/>
        </w:rPr>
        <w:t>молодший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спеціаліст</w:t>
      </w:r>
      <w:proofErr w:type="spellEnd"/>
      <w:r w:rsidRPr="0027738E">
        <w:rPr>
          <w:sz w:val="28"/>
          <w:szCs w:val="28"/>
        </w:rPr>
        <w:t xml:space="preserve">) </w:t>
      </w:r>
      <w:proofErr w:type="spellStart"/>
      <w:r w:rsidRPr="0027738E">
        <w:rPr>
          <w:sz w:val="28"/>
          <w:szCs w:val="28"/>
        </w:rPr>
        <w:t>або</w:t>
      </w:r>
      <w:proofErr w:type="spellEnd"/>
      <w:r w:rsidRPr="0027738E">
        <w:rPr>
          <w:sz w:val="28"/>
          <w:szCs w:val="28"/>
        </w:rPr>
        <w:t xml:space="preserve"> базов</w:t>
      </w:r>
      <w:r>
        <w:rPr>
          <w:sz w:val="28"/>
          <w:szCs w:val="28"/>
          <w:lang w:val="uk-UA"/>
        </w:rPr>
        <w:t>у</w:t>
      </w:r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вищ</w:t>
      </w:r>
      <w:proofErr w:type="spellEnd"/>
      <w:r>
        <w:rPr>
          <w:sz w:val="28"/>
          <w:szCs w:val="28"/>
          <w:lang w:val="uk-UA"/>
        </w:rPr>
        <w:t>у</w:t>
      </w:r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освіт</w:t>
      </w:r>
      <w:proofErr w:type="spellEnd"/>
      <w:r>
        <w:rPr>
          <w:sz w:val="28"/>
          <w:szCs w:val="28"/>
          <w:lang w:val="uk-UA"/>
        </w:rPr>
        <w:t>у</w:t>
      </w:r>
      <w:r w:rsidRPr="0027738E">
        <w:rPr>
          <w:sz w:val="28"/>
          <w:szCs w:val="28"/>
        </w:rPr>
        <w:t xml:space="preserve"> (бакалавр) за </w:t>
      </w:r>
      <w:proofErr w:type="spellStart"/>
      <w:r w:rsidRPr="0027738E">
        <w:rPr>
          <w:sz w:val="28"/>
          <w:szCs w:val="28"/>
        </w:rPr>
        <w:t>напрямом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підготовки</w:t>
      </w:r>
      <w:proofErr w:type="spellEnd"/>
      <w:r w:rsidRPr="0027738E">
        <w:rPr>
          <w:sz w:val="28"/>
          <w:szCs w:val="28"/>
        </w:rPr>
        <w:t xml:space="preserve"> “Медицина”, </w:t>
      </w:r>
      <w:proofErr w:type="spellStart"/>
      <w:r w:rsidRPr="0027738E">
        <w:rPr>
          <w:sz w:val="28"/>
          <w:szCs w:val="28"/>
        </w:rPr>
        <w:t>спеціальністю</w:t>
      </w:r>
      <w:proofErr w:type="spellEnd"/>
      <w:r w:rsidRPr="0027738E">
        <w:rPr>
          <w:sz w:val="28"/>
          <w:szCs w:val="28"/>
        </w:rPr>
        <w:t xml:space="preserve"> “</w:t>
      </w:r>
      <w:proofErr w:type="spellStart"/>
      <w:r w:rsidRPr="0027738E">
        <w:rPr>
          <w:sz w:val="28"/>
          <w:szCs w:val="28"/>
        </w:rPr>
        <w:t>Сестринська</w:t>
      </w:r>
      <w:proofErr w:type="spellEnd"/>
      <w:r w:rsidRPr="0027738E">
        <w:rPr>
          <w:sz w:val="28"/>
          <w:szCs w:val="28"/>
        </w:rPr>
        <w:t xml:space="preserve"> справа”, “</w:t>
      </w:r>
      <w:proofErr w:type="spellStart"/>
      <w:r w:rsidRPr="0027738E">
        <w:rPr>
          <w:sz w:val="28"/>
          <w:szCs w:val="28"/>
        </w:rPr>
        <w:t>Лікувальна</w:t>
      </w:r>
      <w:proofErr w:type="spellEnd"/>
      <w:r w:rsidRPr="0027738E">
        <w:rPr>
          <w:sz w:val="28"/>
          <w:szCs w:val="28"/>
        </w:rPr>
        <w:t xml:space="preserve"> справа” </w:t>
      </w:r>
      <w:proofErr w:type="spellStart"/>
      <w:r w:rsidRPr="0027738E">
        <w:rPr>
          <w:sz w:val="28"/>
          <w:szCs w:val="28"/>
        </w:rPr>
        <w:t>або</w:t>
      </w:r>
      <w:proofErr w:type="spellEnd"/>
      <w:r w:rsidRPr="0027738E">
        <w:rPr>
          <w:sz w:val="28"/>
          <w:szCs w:val="28"/>
        </w:rPr>
        <w:t xml:space="preserve"> “</w:t>
      </w:r>
      <w:proofErr w:type="spellStart"/>
      <w:r w:rsidRPr="0027738E">
        <w:rPr>
          <w:sz w:val="28"/>
          <w:szCs w:val="28"/>
        </w:rPr>
        <w:t>Акушерська</w:t>
      </w:r>
      <w:proofErr w:type="spellEnd"/>
      <w:r w:rsidRPr="0027738E">
        <w:rPr>
          <w:sz w:val="28"/>
          <w:szCs w:val="28"/>
        </w:rPr>
        <w:t xml:space="preserve"> справа (</w:t>
      </w:r>
      <w:proofErr w:type="spellStart"/>
      <w:r w:rsidRPr="0027738E">
        <w:rPr>
          <w:sz w:val="28"/>
          <w:szCs w:val="28"/>
        </w:rPr>
        <w:t>курси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удосконалення</w:t>
      </w:r>
      <w:proofErr w:type="spellEnd"/>
      <w:r w:rsidRPr="0027738E">
        <w:rPr>
          <w:sz w:val="28"/>
          <w:szCs w:val="28"/>
        </w:rPr>
        <w:t xml:space="preserve">, то </w:t>
      </w:r>
      <w:proofErr w:type="spellStart"/>
      <w:r w:rsidRPr="0027738E">
        <w:rPr>
          <w:sz w:val="28"/>
          <w:szCs w:val="28"/>
        </w:rPr>
        <w:t>що</w:t>
      </w:r>
      <w:proofErr w:type="spellEnd"/>
      <w:r w:rsidRPr="0027738E">
        <w:rPr>
          <w:sz w:val="28"/>
          <w:szCs w:val="28"/>
        </w:rPr>
        <w:t xml:space="preserve">). </w:t>
      </w:r>
      <w:r>
        <w:rPr>
          <w:sz w:val="28"/>
          <w:szCs w:val="28"/>
          <w:lang w:val="uk-UA"/>
        </w:rPr>
        <w:t>Медичні сестри мають вищу і</w:t>
      </w:r>
      <w:r w:rsidRPr="0027738E">
        <w:rPr>
          <w:sz w:val="28"/>
          <w:szCs w:val="28"/>
        </w:rPr>
        <w:t xml:space="preserve"> I </w:t>
      </w:r>
      <w:proofErr w:type="spellStart"/>
      <w:r w:rsidRPr="0027738E">
        <w:rPr>
          <w:sz w:val="28"/>
          <w:szCs w:val="28"/>
        </w:rPr>
        <w:t>кваліфікаційн</w:t>
      </w:r>
      <w:proofErr w:type="spellEnd"/>
      <w:r>
        <w:rPr>
          <w:sz w:val="28"/>
          <w:szCs w:val="28"/>
          <w:lang w:val="uk-UA"/>
        </w:rPr>
        <w:t>і</w:t>
      </w:r>
      <w:proofErr w:type="spellStart"/>
      <w:r w:rsidRPr="0027738E">
        <w:rPr>
          <w:sz w:val="28"/>
          <w:szCs w:val="28"/>
        </w:rPr>
        <w:t>ї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категорії</w:t>
      </w:r>
      <w:proofErr w:type="spellEnd"/>
      <w:r>
        <w:rPr>
          <w:sz w:val="28"/>
          <w:szCs w:val="28"/>
          <w:lang w:val="uk-UA"/>
        </w:rPr>
        <w:t xml:space="preserve"> та систематично курси</w:t>
      </w:r>
      <w:r w:rsidRPr="0027738E">
        <w:rPr>
          <w:sz w:val="28"/>
          <w:szCs w:val="28"/>
        </w:rPr>
        <w:t>”</w:t>
      </w:r>
      <w:r>
        <w:rPr>
          <w:sz w:val="28"/>
          <w:szCs w:val="28"/>
          <w:lang w:val="uk-UA"/>
        </w:rPr>
        <w:t xml:space="preserve"> п</w:t>
      </w:r>
      <w:proofErr w:type="spellStart"/>
      <w:r w:rsidRPr="0027738E">
        <w:rPr>
          <w:sz w:val="28"/>
          <w:szCs w:val="28"/>
        </w:rPr>
        <w:t>ідвищення</w:t>
      </w:r>
      <w:proofErr w:type="spellEnd"/>
      <w:r w:rsidRPr="0027738E">
        <w:rPr>
          <w:sz w:val="28"/>
          <w:szCs w:val="28"/>
        </w:rPr>
        <w:t xml:space="preserve"> </w:t>
      </w:r>
      <w:proofErr w:type="spellStart"/>
      <w:r w:rsidRPr="0027738E">
        <w:rPr>
          <w:sz w:val="28"/>
          <w:szCs w:val="28"/>
        </w:rPr>
        <w:t>кваліфікації</w:t>
      </w:r>
      <w:proofErr w:type="spellEnd"/>
      <w:r w:rsidRPr="0027738E">
        <w:rPr>
          <w:sz w:val="28"/>
          <w:szCs w:val="28"/>
        </w:rPr>
        <w:t xml:space="preserve"> </w:t>
      </w:r>
    </w:p>
    <w:p w:rsidR="00D945B0" w:rsidRDefault="00D945B0" w:rsidP="00D945B0">
      <w:pPr>
        <w:ind w:left="567"/>
        <w:jc w:val="both"/>
        <w:rPr>
          <w:b/>
          <w:sz w:val="28"/>
          <w:szCs w:val="28"/>
          <w:lang w:val="uk-UA"/>
        </w:rPr>
      </w:pPr>
    </w:p>
    <w:p w:rsidR="00D945B0" w:rsidRPr="0027738E" w:rsidRDefault="00D945B0" w:rsidP="00D945B0">
      <w:pPr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Матеріально-технічне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забезпечення</w:t>
      </w:r>
      <w:proofErr w:type="spellEnd"/>
      <w:r w:rsidRPr="0027738E">
        <w:rPr>
          <w:b/>
          <w:sz w:val="28"/>
          <w:szCs w:val="28"/>
        </w:rPr>
        <w:t xml:space="preserve"> </w:t>
      </w:r>
    </w:p>
    <w:p w:rsidR="00D945B0" w:rsidRPr="00FE03D1" w:rsidRDefault="00D945B0" w:rsidP="00D945B0">
      <w:pPr>
        <w:ind w:left="567" w:firstLine="567"/>
        <w:jc w:val="both"/>
        <w:rPr>
          <w:bCs/>
          <w:sz w:val="28"/>
          <w:szCs w:val="28"/>
        </w:rPr>
      </w:pPr>
      <w:r w:rsidRPr="00FE03D1">
        <w:rPr>
          <w:bCs/>
          <w:sz w:val="28"/>
          <w:szCs w:val="28"/>
        </w:rPr>
        <w:t xml:space="preserve">- </w:t>
      </w:r>
      <w:proofErr w:type="spellStart"/>
      <w:r w:rsidRPr="00FE03D1">
        <w:rPr>
          <w:bCs/>
          <w:sz w:val="28"/>
          <w:szCs w:val="28"/>
        </w:rPr>
        <w:t>спіральний</w:t>
      </w:r>
      <w:proofErr w:type="spellEnd"/>
      <w:r w:rsidRPr="00FE03D1">
        <w:rPr>
          <w:bCs/>
          <w:sz w:val="28"/>
          <w:szCs w:val="28"/>
        </w:rPr>
        <w:t xml:space="preserve"> </w:t>
      </w:r>
      <w:proofErr w:type="spellStart"/>
      <w:r w:rsidRPr="00FE03D1">
        <w:rPr>
          <w:bCs/>
          <w:sz w:val="28"/>
          <w:szCs w:val="28"/>
        </w:rPr>
        <w:t>комп’ютерний</w:t>
      </w:r>
      <w:proofErr w:type="spellEnd"/>
      <w:r w:rsidRPr="00FE03D1">
        <w:rPr>
          <w:bCs/>
          <w:sz w:val="28"/>
          <w:szCs w:val="28"/>
        </w:rPr>
        <w:t xml:space="preserve"> томограф</w:t>
      </w:r>
    </w:p>
    <w:p w:rsidR="00D945B0" w:rsidRPr="00FE03D1" w:rsidRDefault="00D945B0" w:rsidP="00D945B0">
      <w:pPr>
        <w:ind w:left="567" w:firstLine="567"/>
        <w:jc w:val="both"/>
        <w:rPr>
          <w:bCs/>
          <w:sz w:val="28"/>
          <w:szCs w:val="28"/>
        </w:rPr>
      </w:pPr>
      <w:r w:rsidRPr="00FE03D1">
        <w:rPr>
          <w:bCs/>
          <w:sz w:val="28"/>
          <w:szCs w:val="28"/>
        </w:rPr>
        <w:t xml:space="preserve">- </w:t>
      </w:r>
      <w:proofErr w:type="spellStart"/>
      <w:r w:rsidRPr="00FE03D1">
        <w:rPr>
          <w:bCs/>
          <w:sz w:val="28"/>
          <w:szCs w:val="28"/>
        </w:rPr>
        <w:t>магнітно-резонансний</w:t>
      </w:r>
      <w:proofErr w:type="spellEnd"/>
      <w:r w:rsidRPr="00FE03D1">
        <w:rPr>
          <w:bCs/>
          <w:sz w:val="28"/>
          <w:szCs w:val="28"/>
        </w:rPr>
        <w:t xml:space="preserve"> томограф</w:t>
      </w:r>
    </w:p>
    <w:p w:rsidR="00D945B0" w:rsidRPr="00FE03D1" w:rsidRDefault="00D945B0" w:rsidP="00D945B0">
      <w:pPr>
        <w:ind w:left="567" w:firstLine="567"/>
        <w:jc w:val="both"/>
        <w:rPr>
          <w:bCs/>
          <w:sz w:val="28"/>
          <w:szCs w:val="28"/>
        </w:rPr>
      </w:pPr>
      <w:r w:rsidRPr="00FE03D1"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ангіограф</w:t>
      </w:r>
      <w:proofErr w:type="spellEnd"/>
    </w:p>
    <w:p w:rsidR="00D945B0" w:rsidRPr="00FE03D1" w:rsidRDefault="00D945B0" w:rsidP="00D945B0">
      <w:pPr>
        <w:ind w:left="567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апарат</w:t>
      </w:r>
      <w:proofErr w:type="spellEnd"/>
      <w:r w:rsidRPr="00FE03D1">
        <w:rPr>
          <w:bCs/>
          <w:sz w:val="28"/>
          <w:szCs w:val="28"/>
        </w:rPr>
        <w:t xml:space="preserve"> для </w:t>
      </w:r>
      <w:proofErr w:type="spellStart"/>
      <w:r w:rsidRPr="00FE03D1">
        <w:rPr>
          <w:bCs/>
          <w:sz w:val="28"/>
          <w:szCs w:val="28"/>
        </w:rPr>
        <w:t>ультразвукової</w:t>
      </w:r>
      <w:proofErr w:type="spellEnd"/>
      <w:r w:rsidRPr="00FE03D1">
        <w:rPr>
          <w:bCs/>
          <w:sz w:val="28"/>
          <w:szCs w:val="28"/>
        </w:rPr>
        <w:t xml:space="preserve"> </w:t>
      </w:r>
      <w:proofErr w:type="spellStart"/>
      <w:r w:rsidRPr="00FE03D1">
        <w:rPr>
          <w:bCs/>
          <w:sz w:val="28"/>
          <w:szCs w:val="28"/>
        </w:rPr>
        <w:t>діагностики</w:t>
      </w:r>
      <w:proofErr w:type="spellEnd"/>
      <w:r w:rsidRPr="00FE03D1">
        <w:rPr>
          <w:bCs/>
          <w:sz w:val="28"/>
          <w:szCs w:val="28"/>
        </w:rPr>
        <w:t xml:space="preserve"> </w:t>
      </w:r>
    </w:p>
    <w:p w:rsidR="00D945B0" w:rsidRDefault="00D945B0" w:rsidP="00D945B0">
      <w:pPr>
        <w:ind w:left="567" w:firstLine="567"/>
        <w:jc w:val="both"/>
        <w:rPr>
          <w:bCs/>
          <w:sz w:val="28"/>
          <w:szCs w:val="28"/>
        </w:rPr>
      </w:pPr>
      <w:r w:rsidRPr="00FE03D1">
        <w:rPr>
          <w:bCs/>
          <w:sz w:val="28"/>
          <w:szCs w:val="28"/>
        </w:rPr>
        <w:t xml:space="preserve">- </w:t>
      </w:r>
      <w:proofErr w:type="spellStart"/>
      <w:r w:rsidRPr="00FE03D1">
        <w:rPr>
          <w:bCs/>
          <w:sz w:val="28"/>
          <w:szCs w:val="28"/>
        </w:rPr>
        <w:t>апарат</w:t>
      </w:r>
      <w:proofErr w:type="spellEnd"/>
      <w:r w:rsidRPr="00FE03D1">
        <w:rPr>
          <w:bCs/>
          <w:sz w:val="28"/>
          <w:szCs w:val="28"/>
        </w:rPr>
        <w:t xml:space="preserve"> для рентген </w:t>
      </w:r>
      <w:proofErr w:type="spellStart"/>
      <w:r w:rsidRPr="00FE03D1">
        <w:rPr>
          <w:bCs/>
          <w:sz w:val="28"/>
          <w:szCs w:val="28"/>
        </w:rPr>
        <w:t>діагностики</w:t>
      </w:r>
      <w:proofErr w:type="spellEnd"/>
      <w:r w:rsidRPr="00FE03D1">
        <w:rPr>
          <w:bCs/>
          <w:sz w:val="28"/>
          <w:szCs w:val="28"/>
        </w:rPr>
        <w:t xml:space="preserve"> </w:t>
      </w:r>
    </w:p>
    <w:p w:rsidR="00D945B0" w:rsidRDefault="00D945B0" w:rsidP="00D945B0">
      <w:pPr>
        <w:ind w:left="567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апарат</w:t>
      </w:r>
      <w:proofErr w:type="spellEnd"/>
      <w:r>
        <w:rPr>
          <w:bCs/>
          <w:sz w:val="28"/>
          <w:szCs w:val="28"/>
        </w:rPr>
        <w:t xml:space="preserve"> для </w:t>
      </w:r>
      <w:proofErr w:type="spellStart"/>
      <w:r>
        <w:rPr>
          <w:bCs/>
          <w:sz w:val="28"/>
          <w:szCs w:val="28"/>
        </w:rPr>
        <w:t>радіоізотопних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досл</w:t>
      </w:r>
      <w:proofErr w:type="gramEnd"/>
      <w:r>
        <w:rPr>
          <w:bCs/>
          <w:sz w:val="28"/>
          <w:szCs w:val="28"/>
        </w:rPr>
        <w:t>іджень</w:t>
      </w:r>
      <w:proofErr w:type="spellEnd"/>
    </w:p>
    <w:p w:rsidR="00D945B0" w:rsidRDefault="00D945B0" w:rsidP="00D945B0">
      <w:pPr>
        <w:ind w:left="567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операційна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із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повним</w:t>
      </w:r>
      <w:proofErr w:type="spellEnd"/>
      <w:r>
        <w:rPr>
          <w:bCs/>
          <w:sz w:val="28"/>
          <w:szCs w:val="28"/>
        </w:rPr>
        <w:t xml:space="preserve"> набором </w:t>
      </w:r>
      <w:proofErr w:type="spellStart"/>
      <w:r>
        <w:rPr>
          <w:bCs/>
          <w:sz w:val="28"/>
          <w:szCs w:val="28"/>
        </w:rPr>
        <w:t>хірургічних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інструменті</w:t>
      </w:r>
      <w:proofErr w:type="gramStart"/>
      <w:r>
        <w:rPr>
          <w:bCs/>
          <w:sz w:val="28"/>
          <w:szCs w:val="28"/>
        </w:rPr>
        <w:t>в</w:t>
      </w:r>
      <w:proofErr w:type="spellEnd"/>
      <w:proofErr w:type="gramEnd"/>
    </w:p>
    <w:p w:rsidR="00D945B0" w:rsidRDefault="00D945B0" w:rsidP="00D945B0">
      <w:pPr>
        <w:ind w:left="567"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операційна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ст</w:t>
      </w:r>
      <w:proofErr w:type="gramEnd"/>
      <w:r>
        <w:rPr>
          <w:bCs/>
          <w:sz w:val="28"/>
          <w:szCs w:val="28"/>
        </w:rPr>
        <w:t>ійка</w:t>
      </w:r>
      <w:proofErr w:type="spellEnd"/>
      <w:r>
        <w:rPr>
          <w:bCs/>
          <w:sz w:val="28"/>
          <w:szCs w:val="28"/>
        </w:rPr>
        <w:t xml:space="preserve"> для </w:t>
      </w:r>
      <w:proofErr w:type="spellStart"/>
      <w:r>
        <w:rPr>
          <w:bCs/>
          <w:sz w:val="28"/>
          <w:szCs w:val="28"/>
        </w:rPr>
        <w:t>проведення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лапароскопічних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оперативних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втручань</w:t>
      </w:r>
      <w:proofErr w:type="spellEnd"/>
      <w:r>
        <w:rPr>
          <w:bCs/>
          <w:sz w:val="28"/>
          <w:szCs w:val="28"/>
        </w:rPr>
        <w:t xml:space="preserve"> </w:t>
      </w:r>
    </w:p>
    <w:p w:rsidR="00D945B0" w:rsidRDefault="00D945B0" w:rsidP="00D945B0">
      <w:pPr>
        <w:ind w:left="567"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 xml:space="preserve">- </w:t>
      </w:r>
      <w:proofErr w:type="spellStart"/>
      <w:r>
        <w:rPr>
          <w:bCs/>
          <w:sz w:val="28"/>
          <w:szCs w:val="28"/>
          <w:lang w:val="uk-UA"/>
        </w:rPr>
        <w:t>кольпоскоп</w:t>
      </w:r>
      <w:proofErr w:type="spellEnd"/>
      <w:r w:rsidRPr="00011FCA">
        <w:rPr>
          <w:bCs/>
          <w:sz w:val="28"/>
          <w:szCs w:val="28"/>
          <w:lang w:val="uk-UA"/>
        </w:rPr>
        <w:t xml:space="preserve"> </w:t>
      </w:r>
    </w:p>
    <w:p w:rsidR="00D945B0" w:rsidRPr="00167EC5" w:rsidRDefault="00D945B0" w:rsidP="00D945B0">
      <w:pPr>
        <w:ind w:left="567" w:firstLine="567"/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-гістероскоп</w:t>
      </w:r>
      <w:proofErr w:type="spellEnd"/>
    </w:p>
    <w:p w:rsidR="00D945B0" w:rsidRPr="00167EC5" w:rsidRDefault="00D945B0" w:rsidP="00D945B0">
      <w:pPr>
        <w:ind w:left="567" w:firstLine="567"/>
        <w:jc w:val="both"/>
        <w:rPr>
          <w:bCs/>
          <w:sz w:val="28"/>
          <w:szCs w:val="28"/>
          <w:lang w:val="uk-UA"/>
        </w:rPr>
      </w:pPr>
    </w:p>
    <w:p w:rsidR="00D945B0" w:rsidRPr="000A1CBA" w:rsidRDefault="00D945B0" w:rsidP="00D945B0">
      <w:pPr>
        <w:ind w:left="567" w:firstLine="567"/>
        <w:jc w:val="both"/>
        <w:rPr>
          <w:bCs/>
          <w:sz w:val="28"/>
          <w:szCs w:val="28"/>
          <w:lang w:val="uk-UA"/>
        </w:rPr>
      </w:pPr>
    </w:p>
    <w:p w:rsidR="00D945B0" w:rsidRDefault="00D945B0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Default="00734AC2" w:rsidP="00D945B0">
      <w:pPr>
        <w:pStyle w:val="a8"/>
        <w:rPr>
          <w:b/>
          <w:bCs/>
          <w:lang w:val="uk-UA"/>
        </w:rPr>
      </w:pPr>
    </w:p>
    <w:p w:rsidR="00734AC2" w:rsidRPr="000A1CBA" w:rsidRDefault="00734AC2" w:rsidP="00D945B0">
      <w:pPr>
        <w:pStyle w:val="a8"/>
        <w:rPr>
          <w:b/>
          <w:bCs/>
          <w:lang w:val="uk-UA"/>
        </w:rPr>
      </w:pPr>
    </w:p>
    <w:p w:rsidR="00D945B0" w:rsidRPr="00F21584" w:rsidRDefault="00D945B0" w:rsidP="00D945B0">
      <w:pPr>
        <w:rPr>
          <w:bCs/>
          <w:lang w:val="uk-UA"/>
        </w:rPr>
      </w:pPr>
    </w:p>
    <w:p w:rsidR="00D945B0" w:rsidRPr="00734AC2" w:rsidRDefault="00D945B0" w:rsidP="00D945B0">
      <w:pPr>
        <w:rPr>
          <w:b/>
          <w:bCs/>
          <w:sz w:val="28"/>
          <w:szCs w:val="28"/>
          <w:u w:val="single"/>
          <w:lang w:val="uk-UA"/>
        </w:rPr>
      </w:pPr>
      <w:r w:rsidRPr="00734AC2">
        <w:rPr>
          <w:b/>
          <w:bCs/>
          <w:sz w:val="28"/>
          <w:szCs w:val="28"/>
          <w:u w:val="single"/>
          <w:lang w:val="uk-UA"/>
        </w:rPr>
        <w:t xml:space="preserve">Додатки </w:t>
      </w:r>
    </w:p>
    <w:p w:rsidR="00D945B0" w:rsidRDefault="00D945B0" w:rsidP="00D945B0">
      <w:pPr>
        <w:rPr>
          <w:lang w:val="uk-UA"/>
        </w:rPr>
      </w:pPr>
      <w:r w:rsidRPr="00CA40BA">
        <w:rPr>
          <w:lang w:val="uk-UA"/>
        </w:rPr>
        <w:t>Додаток № 1.</w:t>
      </w:r>
    </w:p>
    <w:p w:rsidR="005772F0" w:rsidRDefault="00D945B0" w:rsidP="00734AC2">
      <w:pPr>
        <w:rPr>
          <w:b/>
          <w:lang w:val="uk-UA"/>
        </w:rPr>
      </w:pPr>
      <w:r w:rsidRPr="00CA40BA">
        <w:rPr>
          <w:lang w:val="uk-UA"/>
        </w:rPr>
        <w:t> Клінічна класифікація</w:t>
      </w:r>
      <w:r>
        <w:rPr>
          <w:lang w:val="uk-UA"/>
        </w:rPr>
        <w:t xml:space="preserve"> (код </w:t>
      </w:r>
      <w:proofErr w:type="spellStart"/>
      <w:r>
        <w:rPr>
          <w:lang w:val="uk-UA"/>
        </w:rPr>
        <w:t>МКХ</w:t>
      </w:r>
      <w:proofErr w:type="spellEnd"/>
      <w:r>
        <w:rPr>
          <w:lang w:val="uk-UA"/>
        </w:rPr>
        <w:t xml:space="preserve"> – О – С51) </w:t>
      </w:r>
      <w:r w:rsidRPr="00011FCA">
        <w:rPr>
          <w:rStyle w:val="aa"/>
          <w:b w:val="0"/>
        </w:rPr>
        <w:t>TNM</w:t>
      </w:r>
      <w:r>
        <w:rPr>
          <w:rStyle w:val="aa"/>
          <w:b w:val="0"/>
          <w:lang w:val="uk-UA"/>
        </w:rPr>
        <w:t xml:space="preserve">-6 для цієї локалізації відповідає </w:t>
      </w:r>
      <w:r w:rsidRPr="00011FCA">
        <w:rPr>
          <w:rStyle w:val="aa"/>
          <w:b w:val="0"/>
        </w:rPr>
        <w:t>TNM</w:t>
      </w:r>
      <w:r>
        <w:rPr>
          <w:rStyle w:val="aa"/>
          <w:b w:val="0"/>
          <w:lang w:val="uk-UA"/>
        </w:rPr>
        <w:t xml:space="preserve">-5. Класифікація повністю відповідає класифікації </w:t>
      </w:r>
      <w:r w:rsidRPr="00011FCA">
        <w:rPr>
          <w:rStyle w:val="aa"/>
          <w:b w:val="0"/>
        </w:rPr>
        <w:t>FIGO</w:t>
      </w:r>
    </w:p>
    <w:p w:rsidR="005772F0" w:rsidRDefault="005772F0" w:rsidP="00D945B0">
      <w:pPr>
        <w:jc w:val="center"/>
        <w:rPr>
          <w:b/>
          <w:lang w:val="uk-UA"/>
        </w:rPr>
      </w:pPr>
    </w:p>
    <w:p w:rsidR="005772F0" w:rsidRDefault="005772F0" w:rsidP="00D945B0">
      <w:pPr>
        <w:jc w:val="center"/>
        <w:rPr>
          <w:b/>
          <w:lang w:val="uk-UA"/>
        </w:rPr>
      </w:pPr>
    </w:p>
    <w:p w:rsidR="00D945B0" w:rsidRPr="00734AC2" w:rsidRDefault="00D945B0" w:rsidP="00D945B0">
      <w:pPr>
        <w:jc w:val="center"/>
        <w:rPr>
          <w:b/>
          <w:lang w:val="uk-UA"/>
        </w:rPr>
      </w:pPr>
      <w:r w:rsidRPr="00734AC2">
        <w:rPr>
          <w:b/>
          <w:lang w:val="uk-UA"/>
        </w:rPr>
        <w:t>Класифікація</w:t>
      </w:r>
      <w:r w:rsidRPr="00734AC2">
        <w:rPr>
          <w:rStyle w:val="aa"/>
          <w:b w:val="0"/>
        </w:rPr>
        <w:t xml:space="preserve"> </w:t>
      </w:r>
      <w:r w:rsidRPr="00734AC2">
        <w:rPr>
          <w:rStyle w:val="aa"/>
        </w:rPr>
        <w:t>FIGO</w:t>
      </w:r>
      <w:r w:rsidRPr="00734AC2">
        <w:rPr>
          <w:b/>
          <w:lang w:val="uk-UA"/>
        </w:rPr>
        <w:t xml:space="preserve"> 1996 року</w:t>
      </w:r>
    </w:p>
    <w:p w:rsidR="00D945B0" w:rsidRPr="00734AC2" w:rsidRDefault="00D945B0" w:rsidP="00D945B0">
      <w:pPr>
        <w:rPr>
          <w:lang w:val="uk-UA"/>
        </w:rPr>
      </w:pPr>
    </w:p>
    <w:tbl>
      <w:tblPr>
        <w:tblW w:w="13840" w:type="dxa"/>
        <w:tblCellMar>
          <w:left w:w="0" w:type="dxa"/>
          <w:right w:w="0" w:type="dxa"/>
        </w:tblCellMar>
        <w:tblLook w:val="04A0"/>
      </w:tblPr>
      <w:tblGrid>
        <w:gridCol w:w="1240"/>
        <w:gridCol w:w="10740"/>
        <w:gridCol w:w="1860"/>
      </w:tblGrid>
      <w:tr w:rsidR="00D945B0" w:rsidRPr="00734AC2" w:rsidTr="00734AC2">
        <w:trPr>
          <w:trHeight w:val="554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>Стад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>я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0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>Характеристика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>Система TNM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</w:tr>
      <w:tr w:rsidR="00D945B0" w:rsidRPr="00734AC2" w:rsidTr="005772F0">
        <w:trPr>
          <w:trHeight w:val="523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>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0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  <w:lang w:val="en-US"/>
              </w:rPr>
            </w:pP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доі</w:t>
            </w:r>
            <w:r w:rsidRPr="00734AC2">
              <w:rPr>
                <w:rFonts w:eastAsia="MS PGothic" w:cs="Calibri"/>
                <w:kern w:val="24"/>
              </w:rPr>
              <w:t>нвазивн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и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й</w:t>
            </w:r>
            <w:proofErr w:type="spellEnd"/>
            <w:r w:rsidRPr="00734AC2">
              <w:rPr>
                <w:rFonts w:eastAsia="MS PGothic" w:cs="Calibri"/>
                <w:kern w:val="24"/>
                <w:lang w:val="en-US"/>
              </w:rPr>
              <w:t xml:space="preserve"> </w:t>
            </w:r>
            <w:r w:rsidRPr="00734AC2">
              <w:rPr>
                <w:rFonts w:eastAsia="MS PGothic" w:cs="Calibri"/>
                <w:kern w:val="24"/>
              </w:rPr>
              <w:t>рак</w:t>
            </w:r>
            <w:r w:rsidRPr="00734AC2">
              <w:rPr>
                <w:rFonts w:eastAsia="MS PGothic" w:cs="Calibri"/>
                <w:kern w:val="24"/>
                <w:lang w:val="en-US"/>
              </w:rPr>
              <w:t xml:space="preserve"> (cancer in situ)</w:t>
            </w:r>
            <w:r w:rsidRPr="00734AC2">
              <w:rPr>
                <w:rFonts w:ascii="Calibri" w:eastAsia="MS PGothic" w:hAnsi="Calibri" w:cs="Calibri"/>
                <w:kern w:val="24"/>
                <w:lang w:val="en-US"/>
              </w:rPr>
              <w:t xml:space="preserve">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TisN0M0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</w:tr>
      <w:tr w:rsidR="00D945B0" w:rsidRPr="00734AC2" w:rsidTr="00734AC2">
        <w:trPr>
          <w:trHeight w:val="1392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0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uk-UA"/>
              </w:rPr>
              <w:t>п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ухл</w:t>
            </w:r>
            <w:r w:rsidRPr="00734AC2">
              <w:rPr>
                <w:rFonts w:eastAsia="MS PGothic" w:cs="Calibri"/>
                <w:kern w:val="24"/>
                <w:lang w:val="uk-UA"/>
              </w:rPr>
              <w:t>ина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,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д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аметром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≤ 2 см не выход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ить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за </w:t>
            </w:r>
            <w:r w:rsidRPr="00734AC2">
              <w:rPr>
                <w:rFonts w:eastAsia="MS PGothic" w:cs="Calibri"/>
                <w:kern w:val="24"/>
                <w:lang w:val="uk-UA"/>
              </w:rPr>
              <w:t>межі</w:t>
            </w:r>
            <w:r w:rsidRPr="00734AC2">
              <w:rPr>
                <w:rFonts w:eastAsia="MS PGothic" w:cs="Calibri"/>
                <w:kern w:val="24"/>
              </w:rPr>
              <w:t xml:space="preserve"> вульв</w:t>
            </w:r>
            <w:r w:rsidRPr="00734AC2">
              <w:rPr>
                <w:rFonts w:eastAsia="MS PGothic" w:cs="Calibri"/>
                <w:kern w:val="24"/>
                <w:lang w:val="uk-UA"/>
              </w:rPr>
              <w:t>и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або</w:t>
            </w:r>
            <w:r w:rsidRPr="00734AC2">
              <w:rPr>
                <w:rFonts w:eastAsia="MS PGothic" w:cs="Calibri"/>
                <w:kern w:val="24"/>
              </w:rPr>
              <w:t xml:space="preserve"> промеж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</w:t>
            </w:r>
            <w:proofErr w:type="spellEnd"/>
            <w:r w:rsidRPr="00734AC2">
              <w:rPr>
                <w:rFonts w:eastAsia="MS PGothic" w:cs="Calibri"/>
                <w:kern w:val="24"/>
              </w:rPr>
              <w:t>и, без метастаз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уванн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я в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рег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онарн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л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мф</w:t>
            </w:r>
            <w:r w:rsidRPr="00734AC2">
              <w:rPr>
                <w:rFonts w:eastAsia="MS PGothic" w:cs="Calibri"/>
                <w:kern w:val="24"/>
                <w:lang w:val="uk-UA"/>
              </w:rPr>
              <w:t>атичні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 xml:space="preserve"> вузли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</w:t>
            </w:r>
            <w:r w:rsidRPr="00734AC2">
              <w:rPr>
                <w:rFonts w:eastAsia="MS PGothic" w:cs="Calibri"/>
                <w:kern w:val="24"/>
              </w:rPr>
              <w:t xml:space="preserve">А – 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нваз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>я в строму ≤ 1 мм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</w:t>
            </w:r>
            <w:r w:rsidRPr="00734AC2">
              <w:rPr>
                <w:rFonts w:eastAsia="MS PGothic" w:cs="Calibri"/>
                <w:kern w:val="24"/>
              </w:rPr>
              <w:t xml:space="preserve">В- 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нваз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>я в строму ≥ 1 мм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T1aN0M0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 xml:space="preserve">T1bN0M0 </w:t>
            </w:r>
          </w:p>
        </w:tc>
      </w:tr>
      <w:tr w:rsidR="00D945B0" w:rsidRPr="00734AC2" w:rsidTr="00734AC2">
        <w:trPr>
          <w:trHeight w:val="676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II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0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>пухл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ина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 xml:space="preserve"> обмежена  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вульво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ю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або</w:t>
            </w:r>
            <w:r w:rsidRPr="00734AC2">
              <w:rPr>
                <w:rFonts w:eastAsia="MS PGothic" w:cs="Calibri"/>
                <w:kern w:val="24"/>
              </w:rPr>
              <w:t xml:space="preserve"> промеж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ино</w:t>
            </w:r>
            <w:r w:rsidRPr="00734AC2">
              <w:rPr>
                <w:rFonts w:eastAsia="MS PGothic" w:cs="Calibri"/>
                <w:kern w:val="24"/>
              </w:rPr>
              <w:t>ю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,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д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аметром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&gt;2 см </w:t>
            </w:r>
            <w:r w:rsidRPr="00734AC2">
              <w:rPr>
                <w:rFonts w:eastAsia="MS PGothic" w:cs="Calibri"/>
                <w:kern w:val="24"/>
                <w:lang w:val="uk-UA"/>
              </w:rPr>
              <w:t>з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нваз</w:t>
            </w:r>
            <w:r w:rsidRPr="00734AC2">
              <w:rPr>
                <w:rFonts w:eastAsia="MS PGothic" w:cs="Calibri"/>
                <w:kern w:val="24"/>
                <w:lang w:val="uk-UA"/>
              </w:rPr>
              <w:t>ією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в строму &gt; 1,0 мм, без метастаз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уванн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я в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рег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онарн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л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мф</w:t>
            </w:r>
            <w:r w:rsidRPr="00734AC2">
              <w:rPr>
                <w:rFonts w:eastAsia="MS PGothic" w:cs="Calibri"/>
                <w:kern w:val="24"/>
                <w:lang w:val="uk-UA"/>
              </w:rPr>
              <w:t>атичні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 xml:space="preserve"> в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узл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и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en-US"/>
              </w:rPr>
              <w:t>T2N0M0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</w:tr>
      <w:tr w:rsidR="00D945B0" w:rsidRPr="00734AC2" w:rsidTr="00734AC2">
        <w:trPr>
          <w:trHeight w:val="955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III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0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</w:rPr>
              <w:t>пухл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ина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нф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льтру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є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нижню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трет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ину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уретр</w:t>
            </w:r>
            <w:r w:rsidRPr="00734AC2">
              <w:rPr>
                <w:rFonts w:eastAsia="MS PGothic" w:cs="Calibri"/>
                <w:kern w:val="24"/>
                <w:lang w:val="uk-UA"/>
              </w:rPr>
              <w:t>и та/чи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нижню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трет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ину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 xml:space="preserve"> </w:t>
            </w:r>
            <w:proofErr w:type="gramStart"/>
            <w:r w:rsidRPr="00734AC2">
              <w:rPr>
                <w:rFonts w:eastAsia="MS PGothic" w:cs="Calibri"/>
                <w:kern w:val="24"/>
                <w:lang w:val="uk-UA"/>
              </w:rPr>
              <w:t>п</w:t>
            </w:r>
            <w:proofErr w:type="gramEnd"/>
            <w:r w:rsidRPr="00734AC2">
              <w:rPr>
                <w:rFonts w:eastAsia="MS PGothic" w:cs="Calibri"/>
                <w:kern w:val="24"/>
                <w:lang w:val="uk-UA"/>
              </w:rPr>
              <w:t>іхви</w:t>
            </w:r>
            <w:r w:rsidRPr="00734AC2">
              <w:rPr>
                <w:rFonts w:eastAsia="MS PGothic" w:cs="Calibri"/>
                <w:kern w:val="24"/>
              </w:rPr>
              <w:t xml:space="preserve"> (Т3), </w:t>
            </w:r>
            <w:r w:rsidRPr="00734AC2">
              <w:rPr>
                <w:rFonts w:eastAsia="MS PGothic" w:cs="Calibri"/>
                <w:kern w:val="24"/>
                <w:lang w:val="uk-UA"/>
              </w:rPr>
              <w:t>та/або</w:t>
            </w:r>
            <w:r w:rsidRPr="00734AC2">
              <w:rPr>
                <w:rFonts w:eastAsia="MS PGothic" w:cs="Calibri"/>
                <w:kern w:val="24"/>
              </w:rPr>
              <w:t xml:space="preserve"> метастаз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ує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в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односторонн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рег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онарн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(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пахв</w:t>
            </w:r>
            <w:r w:rsidRPr="00734AC2">
              <w:rPr>
                <w:rFonts w:eastAsia="MS PGothic" w:cs="Calibri"/>
                <w:kern w:val="24"/>
                <w:lang w:val="uk-UA"/>
              </w:rPr>
              <w:t>инно</w:t>
            </w:r>
            <w:proofErr w:type="spellEnd"/>
            <w:r w:rsidRPr="00734AC2">
              <w:rPr>
                <w:rFonts w:eastAsia="MS PGothic" w:cs="Calibri"/>
                <w:kern w:val="24"/>
              </w:rPr>
              <w:t>-</w:t>
            </w:r>
            <w:r w:rsidRPr="00734AC2">
              <w:rPr>
                <w:rFonts w:eastAsia="MS PGothic" w:cs="Calibri"/>
                <w:kern w:val="24"/>
                <w:lang w:val="uk-UA"/>
              </w:rPr>
              <w:t>стегнові</w:t>
            </w:r>
            <w:r w:rsidRPr="00734AC2">
              <w:rPr>
                <w:rFonts w:eastAsia="MS PGothic" w:cs="Calibri"/>
                <w:kern w:val="24"/>
              </w:rPr>
              <w:t xml:space="preserve">  </w:t>
            </w:r>
            <w:r w:rsidRPr="00734AC2">
              <w:rPr>
                <w:rFonts w:eastAsia="MS PGothic" w:cs="Calibri"/>
                <w:kern w:val="24"/>
                <w:lang w:val="uk-UA"/>
              </w:rPr>
              <w:t>лімфатичні в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узл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и</w:t>
            </w:r>
            <w:r w:rsidRPr="00734AC2">
              <w:rPr>
                <w:rFonts w:eastAsia="MS PGothic" w:cs="Calibri"/>
                <w:kern w:val="24"/>
              </w:rPr>
              <w:t>) (</w:t>
            </w:r>
            <w:r w:rsidRPr="00734AC2">
              <w:rPr>
                <w:rFonts w:eastAsia="MS PGothic" w:cs="Calibri"/>
                <w:kern w:val="24"/>
                <w:lang w:val="en-US"/>
              </w:rPr>
              <w:t>N</w:t>
            </w:r>
            <w:r w:rsidRPr="00734AC2">
              <w:rPr>
                <w:rFonts w:eastAsia="MS PGothic" w:cs="Calibri"/>
                <w:kern w:val="24"/>
              </w:rPr>
              <w:t>1)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T1bN</w:t>
            </w:r>
            <w:r w:rsidRPr="00734AC2">
              <w:rPr>
                <w:rFonts w:eastAsia="MS PGothic" w:cs="Calibri"/>
                <w:kern w:val="24"/>
              </w:rPr>
              <w:t>1</w:t>
            </w:r>
            <w:r w:rsidRPr="00734AC2">
              <w:rPr>
                <w:rFonts w:eastAsia="MS PGothic" w:cs="Calibri"/>
                <w:kern w:val="24"/>
                <w:lang w:val="en-US"/>
              </w:rPr>
              <w:t>M0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T</w:t>
            </w:r>
            <w:r w:rsidRPr="00734AC2">
              <w:rPr>
                <w:rFonts w:eastAsia="MS PGothic" w:cs="Calibri"/>
                <w:kern w:val="24"/>
              </w:rPr>
              <w:t>2</w:t>
            </w:r>
            <w:r w:rsidRPr="00734AC2">
              <w:rPr>
                <w:rFonts w:eastAsia="MS PGothic" w:cs="Calibri"/>
                <w:kern w:val="24"/>
                <w:lang w:val="en-US"/>
              </w:rPr>
              <w:t>N</w:t>
            </w:r>
            <w:r w:rsidRPr="00734AC2">
              <w:rPr>
                <w:rFonts w:eastAsia="MS PGothic" w:cs="Calibri"/>
                <w:kern w:val="24"/>
              </w:rPr>
              <w:t>1</w:t>
            </w:r>
            <w:r w:rsidRPr="00734AC2">
              <w:rPr>
                <w:rFonts w:eastAsia="MS PGothic" w:cs="Calibri"/>
                <w:kern w:val="24"/>
                <w:lang w:val="en-US"/>
              </w:rPr>
              <w:t>M0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T</w:t>
            </w:r>
            <w:r w:rsidRPr="00734AC2">
              <w:rPr>
                <w:rFonts w:eastAsia="MS PGothic" w:cs="Calibri"/>
                <w:kern w:val="24"/>
              </w:rPr>
              <w:t>3</w:t>
            </w:r>
            <w:r w:rsidRPr="00734AC2">
              <w:rPr>
                <w:rFonts w:eastAsia="MS PGothic" w:cs="Calibri"/>
                <w:kern w:val="24"/>
                <w:lang w:val="en-US"/>
              </w:rPr>
              <w:t>N0M0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</w:tr>
      <w:tr w:rsidR="00D945B0" w:rsidRPr="00734AC2" w:rsidTr="00734AC2">
        <w:trPr>
          <w:trHeight w:val="1367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IV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0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IV</w:t>
            </w:r>
            <w:r w:rsidRPr="00734AC2">
              <w:rPr>
                <w:rFonts w:eastAsia="MS PGothic" w:cs="Calibri"/>
                <w:kern w:val="24"/>
              </w:rPr>
              <w:t>А  - пухл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ина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 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нфильтру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є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верхню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 част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ину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уретр</w:t>
            </w:r>
            <w:r w:rsidRPr="00734AC2">
              <w:rPr>
                <w:rFonts w:eastAsia="MS PGothic" w:cs="Calibri"/>
                <w:kern w:val="24"/>
                <w:lang w:val="uk-UA"/>
              </w:rPr>
              <w:t>и та/чи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слиз</w:t>
            </w:r>
            <w:r w:rsidRPr="00734AC2">
              <w:rPr>
                <w:rFonts w:eastAsia="MS PGothic" w:cs="Calibri"/>
                <w:kern w:val="24"/>
                <w:lang w:val="uk-UA"/>
              </w:rPr>
              <w:t>ову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се</w:t>
            </w:r>
            <w:r w:rsidRPr="00734AC2">
              <w:rPr>
                <w:rFonts w:eastAsia="MS PGothic" w:cs="Calibri"/>
                <w:kern w:val="24"/>
              </w:rPr>
              <w:t>ч</w:t>
            </w:r>
            <w:r w:rsidRPr="00734AC2">
              <w:rPr>
                <w:rFonts w:eastAsia="MS PGothic" w:cs="Calibri"/>
                <w:kern w:val="24"/>
                <w:lang w:val="uk-UA"/>
              </w:rPr>
              <w:t>о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вого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пу</w:t>
            </w:r>
            <w:r w:rsidRPr="00734AC2">
              <w:rPr>
                <w:rFonts w:eastAsia="MS PGothic" w:cs="Calibri"/>
                <w:kern w:val="24"/>
                <w:lang w:val="uk-UA"/>
              </w:rPr>
              <w:t>хи</w:t>
            </w:r>
            <w:r w:rsidRPr="00734AC2">
              <w:rPr>
                <w:rFonts w:eastAsia="MS PGothic" w:cs="Calibri"/>
                <w:kern w:val="24"/>
              </w:rPr>
              <w:t>ря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 xml:space="preserve"> та чи</w:t>
            </w:r>
            <w:r w:rsidRPr="00734AC2">
              <w:rPr>
                <w:rFonts w:eastAsia="MS PGothic" w:cs="Calibri"/>
                <w:kern w:val="24"/>
              </w:rPr>
              <w:t xml:space="preserve"> прямо</w:t>
            </w:r>
            <w:r w:rsidRPr="00734AC2">
              <w:rPr>
                <w:rFonts w:eastAsia="MS PGothic" w:cs="Calibri"/>
                <w:kern w:val="24"/>
                <w:lang w:val="uk-UA"/>
              </w:rPr>
              <w:t>ї</w:t>
            </w:r>
            <w:r w:rsidRPr="00734AC2">
              <w:rPr>
                <w:rFonts w:eastAsia="MS PGothic" w:cs="Calibri"/>
                <w:kern w:val="24"/>
              </w:rPr>
              <w:t xml:space="preserve"> кишки (Т4) </w:t>
            </w:r>
            <w:r w:rsidRPr="00734AC2">
              <w:rPr>
                <w:rFonts w:eastAsia="MS PGothic" w:cs="Calibri"/>
                <w:kern w:val="24"/>
                <w:lang w:val="uk-UA"/>
              </w:rPr>
              <w:t xml:space="preserve">та/або </w:t>
            </w:r>
            <w:r w:rsidRPr="00734AC2">
              <w:rPr>
                <w:rFonts w:eastAsia="MS PGothic" w:cs="Calibri"/>
                <w:kern w:val="24"/>
              </w:rPr>
              <w:t xml:space="preserve"> метастаз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ує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в тазов</w:t>
            </w:r>
            <w:r w:rsidRPr="00734AC2">
              <w:rPr>
                <w:rFonts w:eastAsia="MS PGothic" w:cs="Calibri"/>
                <w:kern w:val="24"/>
                <w:lang w:val="uk-UA"/>
              </w:rPr>
              <w:t xml:space="preserve">і та/або 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рег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онарн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л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мф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в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узл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и з двох сторін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r w:rsidRPr="00734AC2">
              <w:rPr>
                <w:rFonts w:eastAsia="MS PGothic" w:cs="Calibri"/>
                <w:kern w:val="24"/>
                <w:lang w:val="en-US"/>
              </w:rPr>
              <w:t>IV</w:t>
            </w:r>
            <w:r w:rsidRPr="00734AC2">
              <w:rPr>
                <w:rFonts w:eastAsia="MS PGothic" w:cs="Calibri"/>
                <w:kern w:val="24"/>
              </w:rPr>
              <w:t>В - пухл</w:t>
            </w: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ина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з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від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даленн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и</w:t>
            </w:r>
            <w:r w:rsidRPr="00734AC2">
              <w:rPr>
                <w:rFonts w:eastAsia="MS PGothic" w:cs="Calibri"/>
                <w:kern w:val="24"/>
              </w:rPr>
              <w:t xml:space="preserve">ми метастазами, </w:t>
            </w:r>
            <w:r w:rsidRPr="00734AC2">
              <w:rPr>
                <w:rFonts w:eastAsia="MS PGothic" w:cs="Calibri"/>
                <w:kern w:val="24"/>
                <w:lang w:val="uk-UA"/>
              </w:rPr>
              <w:t xml:space="preserve">що 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включ</w:t>
            </w:r>
            <w:r w:rsidRPr="00734AC2">
              <w:rPr>
                <w:rFonts w:eastAsia="MS PGothic" w:cs="Calibri"/>
                <w:kern w:val="24"/>
                <w:lang w:val="uk-UA"/>
              </w:rPr>
              <w:t>ають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тазов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л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мфо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в</w:t>
            </w:r>
            <w:proofErr w:type="spellStart"/>
            <w:r w:rsidRPr="00734AC2">
              <w:rPr>
                <w:rFonts w:eastAsia="MS PGothic" w:cs="Calibri"/>
                <w:kern w:val="24"/>
              </w:rPr>
              <w:t>узл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и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94" w:type="dxa"/>
              <w:bottom w:w="0" w:type="dxa"/>
              <w:right w:w="94" w:type="dxa"/>
            </w:tcMar>
            <w:hideMark/>
          </w:tcPr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proofErr w:type="spellStart"/>
            <w:r w:rsidRPr="00734AC2">
              <w:rPr>
                <w:rFonts w:eastAsia="MS PGothic" w:cs="Calibri"/>
                <w:kern w:val="24"/>
              </w:rPr>
              <w:t>р</w:t>
            </w:r>
            <w:proofErr w:type="spellEnd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proofErr w:type="spellStart"/>
            <w:r w:rsidRPr="00734AC2">
              <w:rPr>
                <w:rFonts w:eastAsia="MS PGothic" w:cs="Calibri"/>
                <w:kern w:val="24"/>
              </w:rPr>
              <w:t>зн</w:t>
            </w:r>
            <w:proofErr w:type="spellEnd"/>
            <w:proofErr w:type="gramStart"/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Т</w:t>
            </w:r>
            <w:proofErr w:type="gramEnd"/>
            <w:r w:rsidRPr="00734AC2">
              <w:rPr>
                <w:rFonts w:eastAsia="MS PGothic" w:cs="Calibri"/>
                <w:kern w:val="24"/>
              </w:rPr>
              <w:t xml:space="preserve">, </w:t>
            </w:r>
          </w:p>
          <w:p w:rsidR="00D945B0" w:rsidRPr="00734AC2" w:rsidRDefault="00D945B0" w:rsidP="005772F0">
            <w:pPr>
              <w:spacing w:line="276" w:lineRule="auto"/>
              <w:textAlignment w:val="baseline"/>
              <w:rPr>
                <w:rFonts w:ascii="Arial" w:hAnsi="Arial" w:cs="Arial"/>
              </w:rPr>
            </w:pPr>
            <w:proofErr w:type="spellStart"/>
            <w:r w:rsidRPr="00734AC2">
              <w:rPr>
                <w:rFonts w:eastAsia="MS PGothic" w:cs="Calibri"/>
                <w:kern w:val="24"/>
                <w:lang w:val="uk-UA"/>
              </w:rPr>
              <w:t>бідь-які</w:t>
            </w:r>
            <w:proofErr w:type="spellEnd"/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en-US"/>
              </w:rPr>
              <w:t>N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uk-UA"/>
              </w:rPr>
              <w:t>і</w:t>
            </w:r>
            <w:r w:rsidRPr="00734AC2">
              <w:rPr>
                <w:rFonts w:eastAsia="MS PGothic" w:cs="Calibri"/>
                <w:kern w:val="24"/>
              </w:rPr>
              <w:t xml:space="preserve"> </w:t>
            </w:r>
            <w:r w:rsidRPr="00734AC2">
              <w:rPr>
                <w:rFonts w:eastAsia="MS PGothic" w:cs="Calibri"/>
                <w:kern w:val="24"/>
                <w:lang w:val="en-US"/>
              </w:rPr>
              <w:t>M</w:t>
            </w:r>
            <w:r w:rsidRPr="00734AC2">
              <w:rPr>
                <w:rFonts w:ascii="Calibri" w:eastAsia="MS PGothic" w:hAnsi="Calibri" w:cs="Calibri"/>
                <w:kern w:val="24"/>
              </w:rPr>
              <w:t xml:space="preserve"> </w:t>
            </w:r>
          </w:p>
        </w:tc>
      </w:tr>
    </w:tbl>
    <w:p w:rsidR="00D945B0" w:rsidRPr="00734AC2" w:rsidRDefault="00D945B0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D945B0" w:rsidRDefault="00D945B0" w:rsidP="00D945B0">
      <w:pPr>
        <w:rPr>
          <w:rStyle w:val="aa"/>
          <w:b w:val="0"/>
          <w:lang w:val="uk-UA"/>
        </w:rPr>
      </w:pPr>
      <w:r>
        <w:rPr>
          <w:lang w:val="uk-UA"/>
        </w:rPr>
        <w:t xml:space="preserve">З 2009 року вводиться класифікація </w:t>
      </w:r>
      <w:r w:rsidRPr="00011FCA">
        <w:rPr>
          <w:rStyle w:val="aa"/>
          <w:b w:val="0"/>
        </w:rPr>
        <w:t>TNM</w:t>
      </w:r>
      <w:r>
        <w:rPr>
          <w:rStyle w:val="aa"/>
          <w:b w:val="0"/>
          <w:lang w:val="uk-UA"/>
        </w:rPr>
        <w:t>-7, з урахуванням змін</w:t>
      </w:r>
    </w:p>
    <w:p w:rsidR="00D945B0" w:rsidRDefault="00D945B0" w:rsidP="00D945B0">
      <w:pPr>
        <w:rPr>
          <w:rStyle w:val="aa"/>
          <w:lang w:val="uk-UA"/>
        </w:rPr>
      </w:pPr>
    </w:p>
    <w:p w:rsidR="00D945B0" w:rsidRDefault="00D945B0" w:rsidP="00D945B0">
      <w:pPr>
        <w:jc w:val="center"/>
        <w:rPr>
          <w:rStyle w:val="aa"/>
          <w:lang w:val="uk-UA"/>
        </w:rPr>
      </w:pPr>
      <w:r>
        <w:rPr>
          <w:rStyle w:val="aa"/>
          <w:lang w:val="uk-UA"/>
        </w:rPr>
        <w:t xml:space="preserve">Класифікація </w:t>
      </w:r>
      <w:r w:rsidRPr="00F60595">
        <w:rPr>
          <w:rStyle w:val="aa"/>
        </w:rPr>
        <w:t>FIGO</w:t>
      </w:r>
      <w:r>
        <w:rPr>
          <w:rStyle w:val="aa"/>
          <w:lang w:val="uk-UA"/>
        </w:rPr>
        <w:t xml:space="preserve"> 2009 року</w:t>
      </w:r>
    </w:p>
    <w:tbl>
      <w:tblPr>
        <w:tblStyle w:val="a7"/>
        <w:tblpPr w:leftFromText="180" w:rightFromText="180" w:vertAnchor="page" w:horzAnchor="margin" w:tblpY="2176"/>
        <w:tblW w:w="14567" w:type="dxa"/>
        <w:tblLook w:val="04A0"/>
      </w:tblPr>
      <w:tblGrid>
        <w:gridCol w:w="1009"/>
        <w:gridCol w:w="11857"/>
        <w:gridCol w:w="1701"/>
      </w:tblGrid>
      <w:tr w:rsidR="00D945B0" w:rsidTr="005772F0">
        <w:tc>
          <w:tcPr>
            <w:tcW w:w="1009" w:type="dxa"/>
          </w:tcPr>
          <w:p w:rsidR="00D945B0" w:rsidRPr="008E6A9B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Стадія</w:t>
            </w:r>
          </w:p>
        </w:tc>
        <w:tc>
          <w:tcPr>
            <w:tcW w:w="11857" w:type="dxa"/>
          </w:tcPr>
          <w:p w:rsidR="00D945B0" w:rsidRPr="00FD5B24" w:rsidRDefault="00D945B0" w:rsidP="005772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</w:t>
            </w:r>
          </w:p>
        </w:tc>
        <w:tc>
          <w:tcPr>
            <w:tcW w:w="1701" w:type="dxa"/>
          </w:tcPr>
          <w:p w:rsidR="00D945B0" w:rsidRPr="005630AD" w:rsidRDefault="00D945B0" w:rsidP="005772F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система TNM</w:t>
            </w:r>
          </w:p>
        </w:tc>
      </w:tr>
      <w:tr w:rsidR="00D945B0" w:rsidTr="005772F0">
        <w:tc>
          <w:tcPr>
            <w:tcW w:w="1009" w:type="dxa"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  <w:p w:rsidR="00D945B0" w:rsidRPr="00F27805" w:rsidRDefault="00D945B0" w:rsidP="005772F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IA</w:t>
            </w:r>
          </w:p>
        </w:tc>
        <w:tc>
          <w:tcPr>
            <w:tcW w:w="11857" w:type="dxa"/>
          </w:tcPr>
          <w:p w:rsidR="00D945B0" w:rsidRPr="008E6A9B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Пухлина,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обмежена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вульво</w:t>
            </w:r>
            <w:proofErr w:type="spellEnd"/>
            <w:r>
              <w:rPr>
                <w:sz w:val="28"/>
                <w:szCs w:val="28"/>
                <w:lang w:val="uk-UA"/>
              </w:rPr>
              <w:t>ю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або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промежиною</w:t>
            </w:r>
            <w:r w:rsidRPr="008E6A9B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д</w:t>
            </w:r>
            <w:proofErr w:type="spellEnd"/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аметром</w:t>
            </w:r>
            <w:proofErr w:type="spellEnd"/>
            <w:r w:rsidRPr="008E6A9B">
              <w:rPr>
                <w:sz w:val="28"/>
                <w:szCs w:val="28"/>
                <w:lang w:val="en-US"/>
              </w:rPr>
              <w:t xml:space="preserve"> ≤2 </w:t>
            </w:r>
            <w:r>
              <w:rPr>
                <w:sz w:val="28"/>
                <w:szCs w:val="28"/>
              </w:rPr>
              <w:t>см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з інвазією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строму</w:t>
            </w:r>
            <w:r w:rsidRPr="008E6A9B">
              <w:rPr>
                <w:sz w:val="28"/>
                <w:szCs w:val="28"/>
                <w:lang w:val="en-US"/>
              </w:rPr>
              <w:t xml:space="preserve"> ≤ 1,0 </w:t>
            </w:r>
            <w:r>
              <w:rPr>
                <w:sz w:val="28"/>
                <w:szCs w:val="28"/>
              </w:rPr>
              <w:t>мм</w:t>
            </w:r>
            <w:r w:rsidRPr="008E6A9B">
              <w:rPr>
                <w:sz w:val="28"/>
                <w:szCs w:val="28"/>
                <w:lang w:val="en-US"/>
              </w:rPr>
              <w:t xml:space="preserve">, </w:t>
            </w:r>
            <w:r>
              <w:rPr>
                <w:sz w:val="28"/>
                <w:szCs w:val="28"/>
              </w:rPr>
              <w:t>без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метастаз</w:t>
            </w:r>
            <w:proofErr w:type="spellStart"/>
            <w:r>
              <w:rPr>
                <w:sz w:val="28"/>
                <w:szCs w:val="28"/>
                <w:lang w:val="uk-UA"/>
              </w:rPr>
              <w:t>ування</w:t>
            </w:r>
            <w:proofErr w:type="spellEnd"/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рег</w:t>
            </w:r>
            <w:proofErr w:type="spellEnd"/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>она</w:t>
            </w:r>
            <w:proofErr w:type="spellStart"/>
            <w:r>
              <w:rPr>
                <w:sz w:val="28"/>
                <w:szCs w:val="28"/>
                <w:lang w:val="uk-UA"/>
              </w:rPr>
              <w:t>рні</w:t>
            </w:r>
            <w:proofErr w:type="spellEnd"/>
            <w:r w:rsidRPr="008E6A9B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лимфо</w:t>
            </w:r>
            <w:proofErr w:type="spellEnd"/>
            <w:r>
              <w:rPr>
                <w:sz w:val="28"/>
                <w:szCs w:val="28"/>
                <w:lang w:val="uk-UA"/>
              </w:rPr>
              <w:t>в</w:t>
            </w:r>
            <w:proofErr w:type="spellStart"/>
            <w:r>
              <w:rPr>
                <w:sz w:val="28"/>
                <w:szCs w:val="28"/>
              </w:rPr>
              <w:t>узл</w:t>
            </w:r>
            <w:proofErr w:type="spellEnd"/>
            <w:r>
              <w:rPr>
                <w:sz w:val="28"/>
                <w:szCs w:val="28"/>
                <w:lang w:val="uk-UA"/>
              </w:rPr>
              <w:t>и</w:t>
            </w:r>
          </w:p>
        </w:tc>
        <w:tc>
          <w:tcPr>
            <w:tcW w:w="1701" w:type="dxa"/>
          </w:tcPr>
          <w:p w:rsidR="00D945B0" w:rsidRPr="005630AD" w:rsidRDefault="00D945B0" w:rsidP="005772F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T1aN0M0</w:t>
            </w: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IB</w:t>
            </w:r>
          </w:p>
        </w:tc>
        <w:tc>
          <w:tcPr>
            <w:tcW w:w="11857" w:type="dxa"/>
          </w:tcPr>
          <w:p w:rsidR="00D945B0" w:rsidRPr="008E6A9B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Пухлина,</w:t>
            </w:r>
            <w:r w:rsidRPr="008E6A9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обмежена</w:t>
            </w:r>
            <w:r w:rsidRPr="008E6A9B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вульво</w:t>
            </w:r>
            <w:proofErr w:type="spellEnd"/>
            <w:r>
              <w:rPr>
                <w:sz w:val="28"/>
                <w:szCs w:val="28"/>
                <w:lang w:val="uk-UA"/>
              </w:rPr>
              <w:t>ю</w:t>
            </w:r>
            <w:r w:rsidRPr="008E6A9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або</w:t>
            </w:r>
            <w:r w:rsidRPr="008E6A9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промежиною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д</w:t>
            </w:r>
            <w:proofErr w:type="spellEnd"/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аметром</w:t>
            </w:r>
            <w:proofErr w:type="spellEnd"/>
            <w:r>
              <w:rPr>
                <w:sz w:val="28"/>
                <w:szCs w:val="28"/>
              </w:rPr>
              <w:t xml:space="preserve"> &gt;2 см </w:t>
            </w:r>
            <w:r>
              <w:rPr>
                <w:sz w:val="28"/>
                <w:szCs w:val="28"/>
                <w:lang w:val="uk-UA"/>
              </w:rPr>
              <w:t>з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нваз</w:t>
            </w:r>
            <w:r>
              <w:rPr>
                <w:sz w:val="28"/>
                <w:szCs w:val="28"/>
                <w:lang w:val="uk-UA"/>
              </w:rPr>
              <w:t>ією</w:t>
            </w:r>
            <w:proofErr w:type="spellEnd"/>
            <w:r>
              <w:rPr>
                <w:sz w:val="28"/>
                <w:szCs w:val="28"/>
              </w:rPr>
              <w:t xml:space="preserve"> в строму &gt; 1,0 мм, без метастаз</w:t>
            </w:r>
            <w:proofErr w:type="spellStart"/>
            <w:r>
              <w:rPr>
                <w:sz w:val="28"/>
                <w:szCs w:val="28"/>
                <w:lang w:val="uk-UA"/>
              </w:rPr>
              <w:t>ування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 реґіонарні лімфовузли</w:t>
            </w:r>
          </w:p>
        </w:tc>
        <w:tc>
          <w:tcPr>
            <w:tcW w:w="1701" w:type="dxa"/>
          </w:tcPr>
          <w:p w:rsidR="00D945B0" w:rsidRPr="005630AD" w:rsidRDefault="00D945B0" w:rsidP="005772F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T1aN0M0, T2N0M0</w:t>
            </w: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1857" w:type="dxa"/>
          </w:tcPr>
          <w:p w:rsidR="00D945B0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Пухлина будь-якої величини з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прор</w:t>
            </w:r>
            <w:r>
              <w:rPr>
                <w:sz w:val="28"/>
                <w:szCs w:val="28"/>
                <w:lang w:val="uk-UA"/>
              </w:rPr>
              <w:t>останням</w:t>
            </w:r>
            <w:proofErr w:type="spellEnd"/>
            <w:r>
              <w:rPr>
                <w:sz w:val="28"/>
                <w:szCs w:val="28"/>
              </w:rPr>
              <w:t xml:space="preserve"> в прилег</w:t>
            </w:r>
            <w:r>
              <w:rPr>
                <w:sz w:val="28"/>
                <w:szCs w:val="28"/>
                <w:lang w:val="uk-UA"/>
              </w:rPr>
              <w:t>лі</w:t>
            </w:r>
            <w:r>
              <w:rPr>
                <w:sz w:val="28"/>
                <w:szCs w:val="28"/>
              </w:rPr>
              <w:t xml:space="preserve"> тазов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 (нижняя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</w:rPr>
              <w:t>трет</w:t>
            </w:r>
            <w:proofErr w:type="spellStart"/>
            <w:r>
              <w:rPr>
                <w:sz w:val="28"/>
                <w:szCs w:val="28"/>
                <w:lang w:val="uk-UA"/>
              </w:rPr>
              <w:t>ина</w:t>
            </w:r>
            <w:proofErr w:type="spellEnd"/>
            <w:r>
              <w:rPr>
                <w:sz w:val="28"/>
                <w:szCs w:val="28"/>
              </w:rPr>
              <w:t xml:space="preserve"> уретр</w:t>
            </w:r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нижня</w:t>
            </w:r>
            <w:proofErr w:type="spellEnd"/>
            <w:r>
              <w:rPr>
                <w:sz w:val="28"/>
                <w:szCs w:val="28"/>
              </w:rPr>
              <w:t xml:space="preserve"> трет</w:t>
            </w:r>
            <w:proofErr w:type="spellStart"/>
            <w:r>
              <w:rPr>
                <w:sz w:val="28"/>
                <w:szCs w:val="28"/>
                <w:lang w:val="uk-UA"/>
              </w:rPr>
              <w:t>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піхви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анус</w:t>
            </w:r>
            <w:proofErr w:type="spellEnd"/>
            <w:r>
              <w:rPr>
                <w:sz w:val="28"/>
                <w:szCs w:val="28"/>
              </w:rPr>
              <w:t>), без  метастаз</w:t>
            </w:r>
            <w:proofErr w:type="spellStart"/>
            <w:r>
              <w:rPr>
                <w:sz w:val="28"/>
                <w:szCs w:val="28"/>
                <w:lang w:val="uk-UA"/>
              </w:rPr>
              <w:t>ування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 реґіонарні лімфовузли</w:t>
            </w:r>
          </w:p>
        </w:tc>
        <w:tc>
          <w:tcPr>
            <w:tcW w:w="1701" w:type="dxa"/>
          </w:tcPr>
          <w:p w:rsidR="00D945B0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  <w:lang w:val="en-US"/>
              </w:rPr>
              <w:t>N0M0</w:t>
            </w: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1857" w:type="dxa"/>
          </w:tcPr>
          <w:p w:rsidR="00D945B0" w:rsidRPr="00FE3C66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Пухлина будь-якої величини з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прор</w:t>
            </w:r>
            <w:r>
              <w:rPr>
                <w:sz w:val="28"/>
                <w:szCs w:val="28"/>
                <w:lang w:val="uk-UA"/>
              </w:rPr>
              <w:t>останням</w:t>
            </w:r>
            <w:proofErr w:type="spellEnd"/>
            <w:r>
              <w:rPr>
                <w:sz w:val="28"/>
                <w:szCs w:val="28"/>
              </w:rPr>
              <w:t xml:space="preserve"> в прилег</w:t>
            </w:r>
            <w:r>
              <w:rPr>
                <w:sz w:val="28"/>
                <w:szCs w:val="28"/>
                <w:lang w:val="uk-UA"/>
              </w:rPr>
              <w:t>лі</w:t>
            </w:r>
            <w:r>
              <w:rPr>
                <w:sz w:val="28"/>
                <w:szCs w:val="28"/>
              </w:rPr>
              <w:t xml:space="preserve"> тазов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 (нижняя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</w:rPr>
              <w:t>трет</w:t>
            </w:r>
            <w:proofErr w:type="spellStart"/>
            <w:r>
              <w:rPr>
                <w:sz w:val="28"/>
                <w:szCs w:val="28"/>
                <w:lang w:val="uk-UA"/>
              </w:rPr>
              <w:t>ина</w:t>
            </w:r>
            <w:proofErr w:type="spellEnd"/>
            <w:r>
              <w:rPr>
                <w:sz w:val="28"/>
                <w:szCs w:val="28"/>
              </w:rPr>
              <w:t xml:space="preserve"> уретр</w:t>
            </w:r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нижня</w:t>
            </w:r>
            <w:proofErr w:type="spellEnd"/>
            <w:r>
              <w:rPr>
                <w:sz w:val="28"/>
                <w:szCs w:val="28"/>
              </w:rPr>
              <w:t xml:space="preserve"> трет</w:t>
            </w:r>
            <w:proofErr w:type="spellStart"/>
            <w:r>
              <w:rPr>
                <w:sz w:val="28"/>
                <w:szCs w:val="28"/>
                <w:lang w:val="uk-UA"/>
              </w:rPr>
              <w:t>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піхви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анус</w:t>
            </w:r>
            <w:proofErr w:type="spellEnd"/>
            <w:r>
              <w:rPr>
                <w:sz w:val="28"/>
                <w:szCs w:val="28"/>
              </w:rPr>
              <w:t xml:space="preserve">) (Т1), (Т2), (Т3), </w:t>
            </w:r>
            <w:r>
              <w:rPr>
                <w:sz w:val="28"/>
                <w:szCs w:val="28"/>
                <w:lang w:val="uk-UA"/>
              </w:rPr>
              <w:t>з</w:t>
            </w:r>
            <w:r>
              <w:rPr>
                <w:sz w:val="28"/>
                <w:szCs w:val="28"/>
              </w:rPr>
              <w:t xml:space="preserve"> метастаз</w:t>
            </w:r>
            <w:proofErr w:type="spellStart"/>
            <w:r>
              <w:rPr>
                <w:sz w:val="28"/>
                <w:szCs w:val="28"/>
                <w:lang w:val="uk-UA"/>
              </w:rPr>
              <w:t>уванням</w:t>
            </w:r>
            <w:proofErr w:type="spellEnd"/>
            <w:r>
              <w:rPr>
                <w:sz w:val="28"/>
                <w:szCs w:val="28"/>
              </w:rPr>
              <w:t xml:space="preserve"> в </w:t>
            </w:r>
            <w:proofErr w:type="spellStart"/>
            <w:r>
              <w:rPr>
                <w:sz w:val="28"/>
                <w:szCs w:val="28"/>
              </w:rPr>
              <w:t>пахово</w:t>
            </w:r>
            <w:proofErr w:type="spellEnd"/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uk-UA"/>
              </w:rPr>
              <w:t>стегнові</w:t>
            </w:r>
            <w:r>
              <w:rPr>
                <w:sz w:val="28"/>
                <w:szCs w:val="28"/>
              </w:rPr>
              <w:t xml:space="preserve">  л</w:t>
            </w:r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мфо</w:t>
            </w:r>
            <w:proofErr w:type="spellEnd"/>
            <w:r>
              <w:rPr>
                <w:sz w:val="28"/>
                <w:szCs w:val="28"/>
                <w:lang w:val="uk-UA"/>
              </w:rPr>
              <w:t>в</w:t>
            </w:r>
            <w:proofErr w:type="spellStart"/>
            <w:r>
              <w:rPr>
                <w:sz w:val="28"/>
                <w:szCs w:val="28"/>
              </w:rPr>
              <w:t>узл</w:t>
            </w:r>
            <w:proofErr w:type="spellEnd"/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</w:rPr>
              <w:t>1), (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</w:rPr>
              <w:t>2)</w:t>
            </w:r>
          </w:p>
        </w:tc>
        <w:tc>
          <w:tcPr>
            <w:tcW w:w="1701" w:type="dxa"/>
            <w:vMerge w:val="restart"/>
          </w:tcPr>
          <w:p w:rsidR="00D945B0" w:rsidRDefault="005772F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різні</w:t>
            </w:r>
            <w:r w:rsidR="00D945B0">
              <w:rPr>
                <w:sz w:val="28"/>
                <w:szCs w:val="28"/>
              </w:rPr>
              <w:t xml:space="preserve"> Т, </w:t>
            </w:r>
          </w:p>
          <w:p w:rsidR="00D945B0" w:rsidRDefault="00CA5AC8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різні</w:t>
            </w:r>
            <w:r w:rsidR="00D945B0">
              <w:rPr>
                <w:sz w:val="28"/>
                <w:szCs w:val="28"/>
              </w:rPr>
              <w:t xml:space="preserve"> </w:t>
            </w:r>
            <w:r w:rsidR="00D945B0">
              <w:rPr>
                <w:sz w:val="28"/>
                <w:szCs w:val="28"/>
                <w:lang w:val="en-US"/>
              </w:rPr>
              <w:t>N</w:t>
            </w:r>
            <w:r w:rsidR="00D945B0">
              <w:rPr>
                <w:sz w:val="28"/>
                <w:szCs w:val="28"/>
              </w:rPr>
              <w:t xml:space="preserve"> и </w:t>
            </w:r>
            <w:r w:rsidR="00D945B0">
              <w:rPr>
                <w:sz w:val="28"/>
                <w:szCs w:val="28"/>
                <w:lang w:val="en-US"/>
              </w:rPr>
              <w:t>M</w:t>
            </w:r>
          </w:p>
          <w:p w:rsidR="00D945B0" w:rsidRDefault="00D945B0" w:rsidP="005772F0">
            <w:pPr>
              <w:rPr>
                <w:sz w:val="28"/>
                <w:szCs w:val="28"/>
              </w:rPr>
            </w:pPr>
          </w:p>
          <w:p w:rsidR="00D945B0" w:rsidRDefault="00D945B0" w:rsidP="005772F0">
            <w:pPr>
              <w:rPr>
                <w:sz w:val="28"/>
                <w:szCs w:val="28"/>
              </w:rPr>
            </w:pPr>
          </w:p>
          <w:p w:rsidR="00D945B0" w:rsidRDefault="00D945B0" w:rsidP="005772F0">
            <w:pPr>
              <w:rPr>
                <w:sz w:val="28"/>
                <w:szCs w:val="28"/>
              </w:rPr>
            </w:pPr>
          </w:p>
          <w:p w:rsidR="00D945B0" w:rsidRDefault="00D945B0" w:rsidP="005772F0">
            <w:pPr>
              <w:rPr>
                <w:sz w:val="28"/>
                <w:szCs w:val="28"/>
              </w:rPr>
            </w:pPr>
          </w:p>
          <w:p w:rsidR="00D945B0" w:rsidRDefault="00D945B0" w:rsidP="005772F0">
            <w:pPr>
              <w:rPr>
                <w:sz w:val="28"/>
                <w:szCs w:val="28"/>
              </w:rPr>
            </w:pPr>
          </w:p>
          <w:p w:rsidR="00D945B0" w:rsidRPr="00AC7F3D" w:rsidRDefault="00D945B0" w:rsidP="005772F0">
            <w:pPr>
              <w:rPr>
                <w:sz w:val="28"/>
                <w:szCs w:val="28"/>
              </w:rPr>
            </w:pP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IIIA</w:t>
            </w:r>
          </w:p>
        </w:tc>
        <w:tc>
          <w:tcPr>
            <w:tcW w:w="11857" w:type="dxa"/>
          </w:tcPr>
          <w:p w:rsidR="00D945B0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Наявність</w:t>
            </w:r>
            <w:r>
              <w:rPr>
                <w:sz w:val="28"/>
                <w:szCs w:val="28"/>
              </w:rPr>
              <w:t xml:space="preserve"> одного (≥ 5мм) </w:t>
            </w:r>
            <w:r>
              <w:rPr>
                <w:sz w:val="28"/>
                <w:szCs w:val="28"/>
                <w:lang w:val="uk-UA"/>
              </w:rPr>
              <w:t>або</w:t>
            </w:r>
            <w:r>
              <w:rPr>
                <w:sz w:val="28"/>
                <w:szCs w:val="28"/>
              </w:rPr>
              <w:t xml:space="preserve">  1-2 (˂ 5 мм) </w:t>
            </w:r>
            <w:r>
              <w:rPr>
                <w:sz w:val="28"/>
                <w:szCs w:val="28"/>
                <w:lang w:val="uk-UA"/>
              </w:rPr>
              <w:t>уражених</w:t>
            </w:r>
            <w:r>
              <w:rPr>
                <w:sz w:val="28"/>
                <w:szCs w:val="28"/>
              </w:rPr>
              <w:t xml:space="preserve"> л</w:t>
            </w:r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мфо</w:t>
            </w:r>
            <w:proofErr w:type="spellEnd"/>
            <w:r>
              <w:rPr>
                <w:sz w:val="28"/>
                <w:szCs w:val="28"/>
                <w:lang w:val="uk-UA"/>
              </w:rPr>
              <w:t>в</w:t>
            </w:r>
            <w:proofErr w:type="spellStart"/>
            <w:r>
              <w:rPr>
                <w:sz w:val="28"/>
                <w:szCs w:val="28"/>
              </w:rPr>
              <w:t>узл</w:t>
            </w:r>
            <w:proofErr w:type="spellEnd"/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>в</w:t>
            </w:r>
          </w:p>
        </w:tc>
        <w:tc>
          <w:tcPr>
            <w:tcW w:w="1701" w:type="dxa"/>
            <w:vMerge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IIIB</w:t>
            </w:r>
          </w:p>
        </w:tc>
        <w:tc>
          <w:tcPr>
            <w:tcW w:w="11857" w:type="dxa"/>
          </w:tcPr>
          <w:p w:rsidR="00D945B0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Наявність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більше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дв</w:t>
            </w:r>
            <w:proofErr w:type="spellEnd"/>
            <w:r>
              <w:rPr>
                <w:sz w:val="28"/>
                <w:szCs w:val="28"/>
                <w:lang w:val="uk-UA"/>
              </w:rPr>
              <w:t>о</w:t>
            </w:r>
            <w:proofErr w:type="spellStart"/>
            <w:r>
              <w:rPr>
                <w:sz w:val="28"/>
                <w:szCs w:val="28"/>
              </w:rPr>
              <w:t>х</w:t>
            </w:r>
            <w:proofErr w:type="spellEnd"/>
            <w:r>
              <w:rPr>
                <w:sz w:val="28"/>
                <w:szCs w:val="28"/>
              </w:rPr>
              <w:t xml:space="preserve"> (≥ 5мм) </w:t>
            </w:r>
            <w:r>
              <w:rPr>
                <w:sz w:val="28"/>
                <w:szCs w:val="28"/>
                <w:lang w:val="uk-UA"/>
              </w:rPr>
              <w:t>або трьох</w:t>
            </w:r>
            <w:r>
              <w:rPr>
                <w:sz w:val="28"/>
                <w:szCs w:val="28"/>
              </w:rPr>
              <w:t xml:space="preserve"> (˂ 5 мм) </w:t>
            </w:r>
            <w:r>
              <w:rPr>
                <w:sz w:val="28"/>
                <w:szCs w:val="28"/>
                <w:lang w:val="uk-UA"/>
              </w:rPr>
              <w:t>уражених</w:t>
            </w:r>
            <w:r>
              <w:rPr>
                <w:sz w:val="28"/>
                <w:szCs w:val="28"/>
              </w:rPr>
              <w:t xml:space="preserve"> л</w:t>
            </w:r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мфо</w:t>
            </w:r>
            <w:proofErr w:type="spellEnd"/>
            <w:r>
              <w:rPr>
                <w:sz w:val="28"/>
                <w:szCs w:val="28"/>
                <w:lang w:val="uk-UA"/>
              </w:rPr>
              <w:t>в</w:t>
            </w:r>
            <w:proofErr w:type="spellStart"/>
            <w:r>
              <w:rPr>
                <w:sz w:val="28"/>
                <w:szCs w:val="28"/>
              </w:rPr>
              <w:t>узл</w:t>
            </w:r>
            <w:proofErr w:type="spellEnd"/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>в</w:t>
            </w:r>
          </w:p>
        </w:tc>
        <w:tc>
          <w:tcPr>
            <w:tcW w:w="1701" w:type="dxa"/>
            <w:vMerge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IIIC</w:t>
            </w:r>
          </w:p>
        </w:tc>
        <w:tc>
          <w:tcPr>
            <w:tcW w:w="11857" w:type="dxa"/>
          </w:tcPr>
          <w:p w:rsidR="00D945B0" w:rsidRPr="00CC52E2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Метастаз</w:t>
            </w:r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 в </w:t>
            </w:r>
            <w:proofErr w:type="gramStart"/>
            <w:r>
              <w:rPr>
                <w:sz w:val="28"/>
                <w:szCs w:val="28"/>
              </w:rPr>
              <w:t>л</w:t>
            </w:r>
            <w:proofErr w:type="gramEnd"/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мфо</w:t>
            </w:r>
            <w:proofErr w:type="spellEnd"/>
            <w:r>
              <w:rPr>
                <w:sz w:val="28"/>
                <w:szCs w:val="28"/>
                <w:lang w:val="uk-UA"/>
              </w:rPr>
              <w:t>в</w:t>
            </w:r>
            <w:r>
              <w:rPr>
                <w:sz w:val="28"/>
                <w:szCs w:val="28"/>
              </w:rPr>
              <w:t xml:space="preserve">узлах с </w:t>
            </w:r>
            <w:proofErr w:type="spellStart"/>
            <w:r>
              <w:rPr>
                <w:sz w:val="28"/>
                <w:szCs w:val="28"/>
                <w:lang w:val="uk-UA"/>
              </w:rPr>
              <w:t>екстракапсулярним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поширенням</w:t>
            </w:r>
          </w:p>
        </w:tc>
        <w:tc>
          <w:tcPr>
            <w:tcW w:w="1701" w:type="dxa"/>
            <w:vMerge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</w:tc>
      </w:tr>
      <w:tr w:rsidR="00D945B0" w:rsidTr="005772F0">
        <w:tc>
          <w:tcPr>
            <w:tcW w:w="1009" w:type="dxa"/>
          </w:tcPr>
          <w:p w:rsidR="00D945B0" w:rsidRPr="005630A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11857" w:type="dxa"/>
          </w:tcPr>
          <w:p w:rsidR="00D945B0" w:rsidRPr="00CC52E2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Пухлина, яка поширюється на інші ділянки</w:t>
            </w:r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верхн</w:t>
            </w:r>
            <w:proofErr w:type="spellEnd"/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 xml:space="preserve"> 2/3 </w:t>
            </w:r>
            <w:proofErr w:type="spellStart"/>
            <w:r>
              <w:rPr>
                <w:sz w:val="28"/>
                <w:szCs w:val="28"/>
              </w:rPr>
              <w:t>урет</w:t>
            </w:r>
            <w:r>
              <w:rPr>
                <w:sz w:val="28"/>
                <w:szCs w:val="28"/>
                <w:lang w:val="uk-UA"/>
              </w:rPr>
              <w:t>ри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uk-UA"/>
              </w:rPr>
              <w:t>піхви</w:t>
            </w:r>
            <w:r>
              <w:rPr>
                <w:sz w:val="28"/>
                <w:szCs w:val="28"/>
              </w:rPr>
              <w:t xml:space="preserve">) </w:t>
            </w:r>
            <w:r>
              <w:rPr>
                <w:sz w:val="28"/>
                <w:szCs w:val="28"/>
                <w:lang w:val="uk-UA"/>
              </w:rPr>
              <w:t>і більш віддалені структури</w:t>
            </w:r>
          </w:p>
        </w:tc>
        <w:tc>
          <w:tcPr>
            <w:tcW w:w="1701" w:type="dxa"/>
            <w:vMerge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</w:tc>
      </w:tr>
      <w:tr w:rsidR="00D945B0" w:rsidTr="005772F0">
        <w:tc>
          <w:tcPr>
            <w:tcW w:w="1009" w:type="dxa"/>
          </w:tcPr>
          <w:p w:rsidR="00D945B0" w:rsidRPr="00AC7F3D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1857" w:type="dxa"/>
          </w:tcPr>
          <w:p w:rsidR="00D945B0" w:rsidRPr="00CC52E2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Пухлина, що поширюється на слизову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верхн</w:t>
            </w:r>
            <w:r>
              <w:rPr>
                <w:sz w:val="28"/>
                <w:szCs w:val="28"/>
                <w:lang w:val="uk-UA"/>
              </w:rPr>
              <w:t>ьої</w:t>
            </w:r>
            <w:proofErr w:type="spellEnd"/>
            <w:r>
              <w:rPr>
                <w:sz w:val="28"/>
                <w:szCs w:val="28"/>
              </w:rPr>
              <w:t xml:space="preserve"> части</w:t>
            </w:r>
            <w:proofErr w:type="spellStart"/>
            <w:r>
              <w:rPr>
                <w:sz w:val="28"/>
                <w:szCs w:val="28"/>
                <w:lang w:val="uk-UA"/>
              </w:rPr>
              <w:t>ни</w:t>
            </w:r>
            <w:proofErr w:type="spellEnd"/>
            <w:r>
              <w:rPr>
                <w:sz w:val="28"/>
                <w:szCs w:val="28"/>
              </w:rPr>
              <w:t xml:space="preserve"> уретр</w:t>
            </w:r>
            <w:r>
              <w:rPr>
                <w:sz w:val="28"/>
                <w:szCs w:val="28"/>
                <w:lang w:val="uk-UA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  <w:lang w:val="uk-UA"/>
              </w:rPr>
              <w:t>або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піхви, с</w:t>
            </w:r>
            <w:proofErr w:type="spellStart"/>
            <w:r>
              <w:rPr>
                <w:sz w:val="28"/>
                <w:szCs w:val="28"/>
              </w:rPr>
              <w:t>лиз</w:t>
            </w:r>
            <w:r>
              <w:rPr>
                <w:sz w:val="28"/>
                <w:szCs w:val="28"/>
                <w:lang w:val="uk-UA"/>
              </w:rPr>
              <w:t>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сечового міхура</w:t>
            </w:r>
            <w:r>
              <w:rPr>
                <w:sz w:val="28"/>
                <w:szCs w:val="28"/>
              </w:rPr>
              <w:t>, прямо</w:t>
            </w:r>
            <w:r>
              <w:rPr>
                <w:sz w:val="28"/>
                <w:szCs w:val="28"/>
                <w:lang w:val="uk-UA"/>
              </w:rPr>
              <w:t>ї</w:t>
            </w:r>
            <w:r>
              <w:rPr>
                <w:sz w:val="28"/>
                <w:szCs w:val="28"/>
              </w:rPr>
              <w:t xml:space="preserve"> кишки </w:t>
            </w:r>
            <w:r>
              <w:rPr>
                <w:sz w:val="28"/>
                <w:szCs w:val="28"/>
                <w:lang w:val="uk-UA"/>
              </w:rPr>
              <w:t>або</w:t>
            </w:r>
            <w:r>
              <w:rPr>
                <w:sz w:val="28"/>
                <w:szCs w:val="28"/>
              </w:rPr>
              <w:t xml:space="preserve"> тазов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кістки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uk-UA"/>
              </w:rPr>
              <w:t>або</w:t>
            </w:r>
            <w:r>
              <w:rPr>
                <w:sz w:val="28"/>
                <w:szCs w:val="28"/>
              </w:rPr>
              <w:t xml:space="preserve"> не</w:t>
            </w:r>
            <w:r>
              <w:rPr>
                <w:sz w:val="28"/>
                <w:szCs w:val="28"/>
                <w:lang w:val="uk-UA"/>
              </w:rPr>
              <w:t>рухомі</w:t>
            </w:r>
            <w:r>
              <w:rPr>
                <w:sz w:val="28"/>
                <w:szCs w:val="28"/>
              </w:rPr>
              <w:t xml:space="preserve"> л</w:t>
            </w:r>
            <w:r>
              <w:rPr>
                <w:sz w:val="28"/>
                <w:szCs w:val="28"/>
                <w:lang w:val="uk-UA"/>
              </w:rPr>
              <w:t>і</w:t>
            </w:r>
            <w:proofErr w:type="spellStart"/>
            <w:r>
              <w:rPr>
                <w:sz w:val="28"/>
                <w:szCs w:val="28"/>
              </w:rPr>
              <w:t>мфо</w:t>
            </w:r>
            <w:proofErr w:type="spellEnd"/>
            <w:r>
              <w:rPr>
                <w:sz w:val="28"/>
                <w:szCs w:val="28"/>
                <w:lang w:val="uk-UA"/>
              </w:rPr>
              <w:t>в</w:t>
            </w:r>
            <w:proofErr w:type="spellStart"/>
            <w:r>
              <w:rPr>
                <w:sz w:val="28"/>
                <w:szCs w:val="28"/>
              </w:rPr>
              <w:t>узл</w:t>
            </w:r>
            <w:proofErr w:type="spellEnd"/>
            <w:r>
              <w:rPr>
                <w:sz w:val="28"/>
                <w:szCs w:val="28"/>
                <w:lang w:val="uk-UA"/>
              </w:rPr>
              <w:t>и з наявністю виразок</w:t>
            </w:r>
          </w:p>
        </w:tc>
        <w:tc>
          <w:tcPr>
            <w:tcW w:w="1701" w:type="dxa"/>
            <w:vMerge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</w:tc>
      </w:tr>
      <w:tr w:rsidR="00D945B0" w:rsidTr="005772F0">
        <w:tc>
          <w:tcPr>
            <w:tcW w:w="1009" w:type="dxa"/>
          </w:tcPr>
          <w:p w:rsidR="00D945B0" w:rsidRDefault="00D945B0" w:rsidP="005772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IV</w:t>
            </w:r>
            <w:r>
              <w:rPr>
                <w:sz w:val="28"/>
                <w:szCs w:val="28"/>
              </w:rPr>
              <w:t>В</w:t>
            </w:r>
          </w:p>
        </w:tc>
        <w:tc>
          <w:tcPr>
            <w:tcW w:w="11857" w:type="dxa"/>
          </w:tcPr>
          <w:p w:rsidR="00D945B0" w:rsidRPr="00CC52E2" w:rsidRDefault="00D945B0" w:rsidP="005772F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Будь-які віддалені метастази, включаючи тазові лімфовузли</w:t>
            </w:r>
          </w:p>
        </w:tc>
        <w:tc>
          <w:tcPr>
            <w:tcW w:w="1701" w:type="dxa"/>
            <w:vMerge/>
          </w:tcPr>
          <w:p w:rsidR="00D945B0" w:rsidRDefault="00D945B0" w:rsidP="005772F0">
            <w:pPr>
              <w:rPr>
                <w:sz w:val="28"/>
                <w:szCs w:val="28"/>
              </w:rPr>
            </w:pPr>
          </w:p>
        </w:tc>
      </w:tr>
    </w:tbl>
    <w:p w:rsidR="00D945B0" w:rsidRPr="00B06BA0" w:rsidRDefault="00D945B0" w:rsidP="00D945B0">
      <w:pPr>
        <w:jc w:val="center"/>
        <w:rPr>
          <w:b/>
          <w:sz w:val="28"/>
          <w:szCs w:val="28"/>
        </w:rPr>
      </w:pPr>
    </w:p>
    <w:p w:rsidR="00D945B0" w:rsidRPr="00F60595" w:rsidRDefault="00D945B0" w:rsidP="00D945B0">
      <w:pPr>
        <w:jc w:val="center"/>
        <w:rPr>
          <w:rStyle w:val="aa"/>
        </w:rPr>
      </w:pPr>
    </w:p>
    <w:p w:rsidR="00D945B0" w:rsidRDefault="00D945B0" w:rsidP="00D945B0">
      <w:pPr>
        <w:rPr>
          <w:rStyle w:val="aa"/>
          <w:b w:val="0"/>
          <w:lang w:val="uk-UA"/>
        </w:rPr>
      </w:pPr>
    </w:p>
    <w:p w:rsidR="00D945B0" w:rsidRPr="00D975CD" w:rsidRDefault="00D945B0" w:rsidP="00D945B0">
      <w:pPr>
        <w:rPr>
          <w:lang w:val="uk-UA"/>
        </w:rPr>
      </w:pPr>
    </w:p>
    <w:p w:rsidR="00D945B0" w:rsidRPr="00CA40BA" w:rsidRDefault="00D945B0" w:rsidP="00D945B0">
      <w:pPr>
        <w:rPr>
          <w:lang w:val="uk-UA"/>
        </w:rPr>
      </w:pPr>
      <w:r w:rsidRPr="00CA40BA">
        <w:rPr>
          <w:lang w:val="uk-UA"/>
        </w:rPr>
        <w:t xml:space="preserve"> </w:t>
      </w:r>
    </w:p>
    <w:p w:rsidR="00734AC2" w:rsidRDefault="00734AC2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734AC2" w:rsidRDefault="00734AC2" w:rsidP="00D945B0">
      <w:pPr>
        <w:rPr>
          <w:lang w:val="uk-UA"/>
        </w:rPr>
      </w:pPr>
    </w:p>
    <w:p w:rsidR="00D945B0" w:rsidRPr="00CA40BA" w:rsidRDefault="00D945B0" w:rsidP="00D945B0">
      <w:pPr>
        <w:rPr>
          <w:lang w:val="uk-UA"/>
        </w:rPr>
      </w:pPr>
      <w:r w:rsidRPr="00CA40BA">
        <w:rPr>
          <w:lang w:val="uk-UA"/>
        </w:rPr>
        <w:t xml:space="preserve">Додаток № 2. Визначення, які використовуються у протоколі </w:t>
      </w:r>
    </w:p>
    <w:p w:rsidR="001230DF" w:rsidRDefault="001230DF" w:rsidP="00D945B0">
      <w:pPr>
        <w:rPr>
          <w:lang w:val="uk-UA"/>
        </w:rPr>
      </w:pPr>
    </w:p>
    <w:p w:rsidR="00D945B0" w:rsidRPr="00734AC2" w:rsidRDefault="00D945B0" w:rsidP="00D945B0">
      <w:pPr>
        <w:rPr>
          <w:b/>
          <w:lang w:val="uk-UA"/>
        </w:rPr>
      </w:pPr>
      <w:r w:rsidRPr="00734AC2">
        <w:rPr>
          <w:b/>
          <w:lang w:val="uk-UA"/>
        </w:rPr>
        <w:t>Додаток № 3.  Пам'ятка для пацієнтів</w:t>
      </w:r>
    </w:p>
    <w:p w:rsidR="001230DF" w:rsidRDefault="001230DF" w:rsidP="001230DF">
      <w:pPr>
        <w:ind w:firstLine="709"/>
        <w:jc w:val="both"/>
        <w:rPr>
          <w:b/>
          <w:bCs/>
          <w:lang w:val="uk-UA"/>
        </w:rPr>
      </w:pPr>
      <w:r w:rsidRPr="00181EE8">
        <w:rPr>
          <w:b/>
          <w:bCs/>
          <w:lang w:val="uk-UA"/>
        </w:rPr>
        <w:t>Пам'ятка пацієнту</w:t>
      </w:r>
    </w:p>
    <w:p w:rsidR="00A94C52" w:rsidRDefault="00A94C52" w:rsidP="001230DF">
      <w:pPr>
        <w:ind w:firstLine="709"/>
        <w:jc w:val="both"/>
        <w:rPr>
          <w:b/>
          <w:bCs/>
          <w:lang w:val="uk-UA"/>
        </w:rPr>
      </w:pPr>
    </w:p>
    <w:p w:rsidR="00A94C52" w:rsidRPr="00F73C73" w:rsidRDefault="00A94C52" w:rsidP="001230DF">
      <w:pPr>
        <w:ind w:firstLine="709"/>
        <w:jc w:val="both"/>
        <w:rPr>
          <w:bCs/>
          <w:lang w:val="uk-UA"/>
        </w:rPr>
      </w:pPr>
      <w:r w:rsidRPr="00F73C73">
        <w:rPr>
          <w:b/>
          <w:bCs/>
          <w:lang w:val="uk-UA"/>
        </w:rPr>
        <w:t>Рецидиви</w:t>
      </w:r>
      <w:r w:rsidRPr="00F73C73">
        <w:rPr>
          <w:bCs/>
          <w:lang w:val="uk-UA"/>
        </w:rPr>
        <w:t xml:space="preserve"> захворювання виникають у хворих на рак </w:t>
      </w:r>
      <w:proofErr w:type="spellStart"/>
      <w:r w:rsidRPr="00F73C73">
        <w:rPr>
          <w:bCs/>
          <w:lang w:val="uk-UA"/>
        </w:rPr>
        <w:t>вульви</w:t>
      </w:r>
      <w:proofErr w:type="spellEnd"/>
      <w:r w:rsidRPr="00F73C73">
        <w:rPr>
          <w:bCs/>
          <w:lang w:val="uk-UA"/>
        </w:rPr>
        <w:t xml:space="preserve"> навіть після радикального лікування у 20 – 30 %% випадків. Найбільшим ускладненням, що зустрічається у пацієнток після радикальних оперативних втручань є </w:t>
      </w:r>
      <w:proofErr w:type="spellStart"/>
      <w:r w:rsidRPr="00F73C73">
        <w:rPr>
          <w:bCs/>
          <w:lang w:val="uk-UA"/>
        </w:rPr>
        <w:t>ліфодренажні</w:t>
      </w:r>
      <w:proofErr w:type="spellEnd"/>
      <w:r w:rsidRPr="00F73C73">
        <w:rPr>
          <w:bCs/>
          <w:lang w:val="uk-UA"/>
        </w:rPr>
        <w:t xml:space="preserve"> порушення в нижніх кінцівках. </w:t>
      </w:r>
    </w:p>
    <w:p w:rsidR="001230DF" w:rsidRPr="00181EE8" w:rsidRDefault="001230DF" w:rsidP="001230DF">
      <w:pPr>
        <w:ind w:firstLine="709"/>
        <w:jc w:val="both"/>
        <w:rPr>
          <w:lang w:val="uk-UA"/>
        </w:rPr>
      </w:pPr>
      <w:r w:rsidRPr="00181EE8">
        <w:rPr>
          <w:b/>
          <w:bCs/>
          <w:lang w:val="uk-UA"/>
        </w:rPr>
        <w:t>Лімфостаз</w:t>
      </w:r>
      <w:r w:rsidRPr="00181EE8">
        <w:rPr>
          <w:lang w:val="uk-UA"/>
        </w:rPr>
        <w:t xml:space="preserve">, який проявляється у вигляді набряку однієї або обох нижніх кінцівок, є можливим ускладненням </w:t>
      </w:r>
      <w:r>
        <w:rPr>
          <w:lang w:val="uk-UA"/>
        </w:rPr>
        <w:t xml:space="preserve">раком </w:t>
      </w:r>
      <w:proofErr w:type="spellStart"/>
      <w:r>
        <w:rPr>
          <w:lang w:val="uk-UA"/>
        </w:rPr>
        <w:t>вульви</w:t>
      </w:r>
      <w:proofErr w:type="spellEnd"/>
      <w:r>
        <w:rPr>
          <w:lang w:val="uk-UA"/>
        </w:rPr>
        <w:t xml:space="preserve"> (РВ)</w:t>
      </w:r>
      <w:r w:rsidRPr="00181EE8">
        <w:rPr>
          <w:lang w:val="uk-UA"/>
        </w:rPr>
        <w:t xml:space="preserve"> і може бути пов’язаний з лікуванням або хворобою. Показники захворюваності варіюють від 3,6 до 49%. Якість життя змінюється у пацієнток з </w:t>
      </w:r>
      <w:proofErr w:type="spellStart"/>
      <w:r w:rsidRPr="00181EE8">
        <w:rPr>
          <w:lang w:val="uk-UA"/>
        </w:rPr>
        <w:t>лімфедемою</w:t>
      </w:r>
      <w:proofErr w:type="spellEnd"/>
      <w:r w:rsidRPr="00181EE8">
        <w:rPr>
          <w:lang w:val="uk-UA"/>
        </w:rPr>
        <w:t xml:space="preserve"> нижніх кінцівок, включаючи зміни чутливості, зовнішнього вигляду, біль, обмеження активності і </w:t>
      </w:r>
      <w:proofErr w:type="spellStart"/>
      <w:r w:rsidRPr="00181EE8">
        <w:rPr>
          <w:lang w:val="uk-UA"/>
        </w:rPr>
        <w:t>дистрес</w:t>
      </w:r>
      <w:proofErr w:type="spellEnd"/>
      <w:r w:rsidRPr="00181EE8">
        <w:rPr>
          <w:lang w:val="uk-UA"/>
        </w:rPr>
        <w:t xml:space="preserve">. Лікування може позитивно впливати на якість життя. </w:t>
      </w:r>
      <w:proofErr w:type="spellStart"/>
      <w:r>
        <w:rPr>
          <w:lang w:val="uk-UA"/>
        </w:rPr>
        <w:t>Вульвектомія</w:t>
      </w:r>
      <w:proofErr w:type="spellEnd"/>
      <w:r w:rsidRPr="00181EE8">
        <w:rPr>
          <w:lang w:val="uk-UA"/>
        </w:rPr>
        <w:t xml:space="preserve"> з</w:t>
      </w:r>
      <w:r>
        <w:rPr>
          <w:lang w:val="uk-UA"/>
        </w:rPr>
        <w:t xml:space="preserve"> пахвинно-стегновою і</w:t>
      </w:r>
      <w:r w:rsidRPr="00181EE8">
        <w:rPr>
          <w:lang w:val="uk-UA"/>
        </w:rPr>
        <w:t xml:space="preserve"> тазовою </w:t>
      </w:r>
      <w:proofErr w:type="spellStart"/>
      <w:r w:rsidRPr="00181EE8">
        <w:rPr>
          <w:lang w:val="uk-UA"/>
        </w:rPr>
        <w:t>лімфаденектомією</w:t>
      </w:r>
      <w:proofErr w:type="spellEnd"/>
      <w:r w:rsidRPr="00181EE8">
        <w:rPr>
          <w:lang w:val="uk-UA"/>
        </w:rPr>
        <w:t xml:space="preserve"> з приводу Р</w:t>
      </w:r>
      <w:r>
        <w:rPr>
          <w:lang w:val="uk-UA"/>
        </w:rPr>
        <w:t xml:space="preserve">В </w:t>
      </w:r>
      <w:r w:rsidRPr="00181EE8">
        <w:rPr>
          <w:lang w:val="uk-UA"/>
        </w:rPr>
        <w:t xml:space="preserve"> асоціювалася з 7-14% випадків набряку. Про лімфостаз повідомлялося також у тих, хто отримував лише променеву терапію. </w:t>
      </w:r>
      <w:r w:rsidRPr="00181EE8">
        <w:rPr>
          <w:bCs/>
          <w:lang w:val="uk-UA"/>
        </w:rPr>
        <w:t xml:space="preserve"> Лімфостаз</w:t>
      </w:r>
      <w:r w:rsidRPr="00181EE8">
        <w:rPr>
          <w:lang w:val="uk-UA"/>
        </w:rPr>
        <w:t xml:space="preserve"> часто розвивається в перші два роки після лікування раку</w:t>
      </w:r>
      <w:r w:rsidRPr="00181EE8">
        <w:rPr>
          <w:vertAlign w:val="superscript"/>
          <w:lang w:val="uk-UA"/>
        </w:rPr>
        <w:t>155-157,160</w:t>
      </w:r>
      <w:r w:rsidRPr="00181EE8">
        <w:rPr>
          <w:lang w:val="uk-UA"/>
        </w:rPr>
        <w:t>. Набряк стухає на ранніх стадіях, але може стати хронічним зі змінами шкіри і тканин, в тому числі потовщення, складок шкіри і відкладання жиру</w:t>
      </w:r>
      <w:r w:rsidRPr="00181EE8">
        <w:rPr>
          <w:vertAlign w:val="superscript"/>
          <w:lang w:val="uk-UA"/>
        </w:rPr>
        <w:t>169</w:t>
      </w:r>
      <w:r w:rsidRPr="00181EE8">
        <w:rPr>
          <w:lang w:val="uk-UA"/>
        </w:rPr>
        <w:t>.</w:t>
      </w:r>
      <w:r w:rsidRPr="00181EE8">
        <w:rPr>
          <w:caps/>
          <w:lang w:val="uk-UA"/>
        </w:rPr>
        <w:t xml:space="preserve"> У</w:t>
      </w:r>
      <w:r w:rsidRPr="00181EE8">
        <w:rPr>
          <w:lang w:val="uk-UA"/>
        </w:rPr>
        <w:t xml:space="preserve"> деяких пацієнток може виникнути набряк тулуба.</w:t>
      </w:r>
      <w:r w:rsidRPr="00181EE8">
        <w:rPr>
          <w:bCs/>
          <w:lang w:val="uk-UA"/>
        </w:rPr>
        <w:t xml:space="preserve"> Лімфостаз</w:t>
      </w:r>
      <w:r w:rsidRPr="00181EE8">
        <w:rPr>
          <w:lang w:val="uk-UA"/>
        </w:rPr>
        <w:t xml:space="preserve"> може загострюватися, якщо пацієнти набирають вагу або мають  паралельні проблеми, такі як серцева недостатність або затримка рідини, пов'язана з лікуванням. </w:t>
      </w:r>
    </w:p>
    <w:p w:rsidR="001230DF" w:rsidRPr="00181EE8" w:rsidRDefault="001230DF" w:rsidP="001230DF">
      <w:pPr>
        <w:ind w:firstLine="709"/>
        <w:jc w:val="both"/>
        <w:rPr>
          <w:vertAlign w:val="superscript"/>
          <w:lang w:val="uk-UA"/>
        </w:rPr>
      </w:pPr>
      <w:r w:rsidRPr="00181EE8">
        <w:rPr>
          <w:b/>
          <w:lang w:val="uk-UA"/>
        </w:rPr>
        <w:t>Фактори</w:t>
      </w:r>
      <w:r w:rsidRPr="00181EE8">
        <w:rPr>
          <w:lang w:val="uk-UA"/>
        </w:rPr>
        <w:t>, які можуть викликати появу клінічного лімфостазу, включають:</w:t>
      </w:r>
    </w:p>
    <w:p w:rsidR="001230DF" w:rsidRPr="00181EE8" w:rsidRDefault="001230DF" w:rsidP="001230DF">
      <w:pPr>
        <w:ind w:firstLine="709"/>
        <w:jc w:val="both"/>
        <w:rPr>
          <w:lang w:val="uk-UA"/>
        </w:rPr>
      </w:pPr>
      <w:r w:rsidRPr="00181EE8">
        <w:rPr>
          <w:lang w:val="uk-UA"/>
        </w:rPr>
        <w:t xml:space="preserve">▪ рани або травми, наприклад, укус комахи, поріз, ін'єкції, сонячні опіки,▪ екстремальні температури,▪ повітряні подорожі,▪ </w:t>
      </w:r>
      <w:proofErr w:type="spellStart"/>
      <w:r w:rsidRPr="00181EE8">
        <w:rPr>
          <w:lang w:val="uk-UA"/>
        </w:rPr>
        <w:t>целюліт</w:t>
      </w:r>
      <w:proofErr w:type="spellEnd"/>
      <w:r w:rsidRPr="00181EE8">
        <w:rPr>
          <w:lang w:val="uk-UA"/>
        </w:rPr>
        <w:t>.</w:t>
      </w:r>
    </w:p>
    <w:p w:rsidR="001230DF" w:rsidRPr="00181EE8" w:rsidRDefault="001230DF" w:rsidP="001230DF">
      <w:pPr>
        <w:ind w:firstLine="709"/>
        <w:jc w:val="both"/>
        <w:rPr>
          <w:lang w:val="uk-UA"/>
        </w:rPr>
      </w:pPr>
      <w:r w:rsidRPr="00181EE8">
        <w:rPr>
          <w:lang w:val="uk-UA"/>
        </w:rPr>
        <w:t xml:space="preserve"> Діагностика </w:t>
      </w:r>
      <w:proofErr w:type="spellStart"/>
      <w:r w:rsidRPr="00181EE8">
        <w:rPr>
          <w:lang w:val="uk-UA"/>
        </w:rPr>
        <w:t>грунтується</w:t>
      </w:r>
      <w:proofErr w:type="spellEnd"/>
      <w:r w:rsidRPr="00181EE8">
        <w:rPr>
          <w:lang w:val="uk-UA"/>
        </w:rPr>
        <w:t xml:space="preserve">, головним чином, на клінічному обстеженні та визначені наступних критеріїв: </w:t>
      </w:r>
    </w:p>
    <w:p w:rsidR="001230DF" w:rsidRPr="00181EE8" w:rsidRDefault="001230DF" w:rsidP="001230DF">
      <w:pPr>
        <w:tabs>
          <w:tab w:val="left" w:pos="9000"/>
        </w:tabs>
        <w:ind w:firstLine="709"/>
        <w:jc w:val="both"/>
        <w:rPr>
          <w:lang w:val="uk-UA"/>
        </w:rPr>
      </w:pPr>
      <w:r w:rsidRPr="00181EE8">
        <w:rPr>
          <w:lang w:val="uk-UA"/>
        </w:rPr>
        <w:t xml:space="preserve">▪ збільшення розміру </w:t>
      </w:r>
      <w:proofErr w:type="spellStart"/>
      <w:r w:rsidRPr="00181EE8">
        <w:rPr>
          <w:lang w:val="uk-UA"/>
        </w:rPr>
        <w:t>кінцівки▪</w:t>
      </w:r>
      <w:proofErr w:type="spellEnd"/>
      <w:r w:rsidRPr="00181EE8">
        <w:rPr>
          <w:lang w:val="uk-UA"/>
        </w:rPr>
        <w:t xml:space="preserve"> зміни чутливості, наприклад, відчуття повноти, напруженість, тяжкість, биття, стріляючі </w:t>
      </w:r>
      <w:proofErr w:type="spellStart"/>
      <w:r w:rsidRPr="00181EE8">
        <w:rPr>
          <w:lang w:val="uk-UA"/>
        </w:rPr>
        <w:t>болі▪</w:t>
      </w:r>
      <w:proofErr w:type="spellEnd"/>
      <w:r w:rsidRPr="00181EE8">
        <w:rPr>
          <w:lang w:val="uk-UA"/>
        </w:rPr>
        <w:t xml:space="preserve"> зниження гнучкості </w:t>
      </w:r>
      <w:proofErr w:type="spellStart"/>
      <w:r w:rsidRPr="00181EE8">
        <w:rPr>
          <w:lang w:val="uk-UA"/>
        </w:rPr>
        <w:t>кінцівки▪</w:t>
      </w:r>
      <w:proofErr w:type="spellEnd"/>
      <w:r w:rsidRPr="00181EE8">
        <w:rPr>
          <w:lang w:val="uk-UA"/>
        </w:rPr>
        <w:t xml:space="preserve"> відчутні зміни в шкірі або підшкірній клітковині, такі як </w:t>
      </w:r>
      <w:proofErr w:type="spellStart"/>
      <w:r w:rsidRPr="00181EE8">
        <w:rPr>
          <w:lang w:val="uk-UA"/>
        </w:rPr>
        <w:t>фібросклероз</w:t>
      </w:r>
      <w:proofErr w:type="spellEnd"/>
      <w:r w:rsidRPr="00181EE8">
        <w:rPr>
          <w:lang w:val="uk-UA"/>
        </w:rPr>
        <w:t xml:space="preserve">, які можуть бути виразковими або </w:t>
      </w:r>
      <w:proofErr w:type="spellStart"/>
      <w:r w:rsidRPr="00181EE8">
        <w:rPr>
          <w:lang w:val="uk-UA"/>
        </w:rPr>
        <w:t>невиразковими</w:t>
      </w:r>
      <w:proofErr w:type="spellEnd"/>
      <w:r w:rsidRPr="00181EE8">
        <w:rPr>
          <w:lang w:val="uk-UA"/>
        </w:rPr>
        <w:t>.</w:t>
      </w:r>
    </w:p>
    <w:p w:rsidR="001230DF" w:rsidRDefault="001230DF" w:rsidP="001230DF">
      <w:pPr>
        <w:ind w:firstLine="709"/>
        <w:jc w:val="both"/>
        <w:rPr>
          <w:lang w:val="uk-UA"/>
        </w:rPr>
      </w:pPr>
      <w:proofErr w:type="spellStart"/>
      <w:r w:rsidRPr="00181EE8">
        <w:rPr>
          <w:i/>
          <w:iCs/>
        </w:rPr>
        <w:t>Erysipel</w:t>
      </w:r>
      <w:proofErr w:type="spellEnd"/>
      <w:r w:rsidRPr="001230DF">
        <w:rPr>
          <w:i/>
          <w:iCs/>
          <w:lang w:val="uk-UA"/>
        </w:rPr>
        <w:t xml:space="preserve"> або «</w:t>
      </w:r>
      <w:proofErr w:type="spellStart"/>
      <w:r w:rsidRPr="001230DF">
        <w:rPr>
          <w:i/>
          <w:iCs/>
          <w:lang w:val="uk-UA"/>
        </w:rPr>
        <w:t>рожисте</w:t>
      </w:r>
      <w:proofErr w:type="spellEnd"/>
      <w:r>
        <w:rPr>
          <w:i/>
          <w:iCs/>
          <w:lang w:val="uk-UA"/>
        </w:rPr>
        <w:t xml:space="preserve"> </w:t>
      </w:r>
      <w:r w:rsidRPr="001230DF">
        <w:rPr>
          <w:i/>
          <w:iCs/>
          <w:lang w:val="uk-UA"/>
        </w:rPr>
        <w:t>запалення»</w:t>
      </w:r>
      <w:r w:rsidRPr="00181EE8">
        <w:rPr>
          <w:i/>
          <w:iCs/>
          <w:lang w:val="uk-UA"/>
        </w:rPr>
        <w:t xml:space="preserve"> (стрептококове запалення шкіри): </w:t>
      </w:r>
      <w:r w:rsidRPr="00181EE8">
        <w:rPr>
          <w:lang w:val="uk-UA"/>
        </w:rPr>
        <w:t xml:space="preserve">може бути першою ознакою порушення циркуляції лімфи лімфатичною системою без клінічних проявів набряку (прихована </w:t>
      </w:r>
      <w:proofErr w:type="spellStart"/>
      <w:r w:rsidRPr="00181EE8">
        <w:rPr>
          <w:lang w:val="uk-UA"/>
        </w:rPr>
        <w:t>лимфедема</w:t>
      </w:r>
      <w:proofErr w:type="spellEnd"/>
      <w:r w:rsidRPr="00181EE8">
        <w:rPr>
          <w:lang w:val="uk-UA"/>
        </w:rPr>
        <w:t xml:space="preserve">). Рецидивний </w:t>
      </w:r>
      <w:proofErr w:type="spellStart"/>
      <w:r w:rsidRPr="00181EE8">
        <w:rPr>
          <w:i/>
          <w:lang w:val="en-US"/>
        </w:rPr>
        <w:t>eryspil</w:t>
      </w:r>
      <w:proofErr w:type="spellEnd"/>
      <w:r w:rsidRPr="00181EE8">
        <w:rPr>
          <w:lang w:val="uk-UA"/>
        </w:rPr>
        <w:t xml:space="preserve"> може бути складовою частиною всіх стадій </w:t>
      </w:r>
      <w:proofErr w:type="spellStart"/>
      <w:r w:rsidRPr="00181EE8">
        <w:rPr>
          <w:lang w:val="uk-UA"/>
        </w:rPr>
        <w:t>лімфедеми</w:t>
      </w:r>
      <w:proofErr w:type="spellEnd"/>
      <w:r w:rsidRPr="00181EE8">
        <w:rPr>
          <w:lang w:val="uk-UA"/>
        </w:rPr>
        <w:t>.</w:t>
      </w:r>
    </w:p>
    <w:p w:rsidR="001230DF" w:rsidRDefault="00A94C52" w:rsidP="00A94C52">
      <w:pPr>
        <w:ind w:firstLine="709"/>
        <w:jc w:val="both"/>
        <w:rPr>
          <w:lang w:val="uk-UA"/>
        </w:rPr>
      </w:pPr>
      <w:r>
        <w:rPr>
          <w:b/>
          <w:lang w:val="uk-UA"/>
        </w:rPr>
        <w:t xml:space="preserve">Регулярне спостереження у спеціаліста, само обстеження дозволяють  </w:t>
      </w:r>
      <w:r w:rsidR="001230DF">
        <w:rPr>
          <w:b/>
          <w:lang w:val="uk-UA"/>
        </w:rPr>
        <w:t xml:space="preserve"> виявлення </w:t>
      </w:r>
      <w:r>
        <w:rPr>
          <w:b/>
          <w:lang w:val="uk-UA"/>
        </w:rPr>
        <w:t xml:space="preserve"> рецидив захворювання. Вчасно розпочате лікування дозволяє сподіватись на позитивний результат у 70-80 %% випадків. </w:t>
      </w:r>
      <w:proofErr w:type="spellStart"/>
      <w:r>
        <w:rPr>
          <w:b/>
          <w:lang w:val="uk-UA"/>
        </w:rPr>
        <w:t>Прфілактику</w:t>
      </w:r>
      <w:proofErr w:type="spellEnd"/>
      <w:r>
        <w:rPr>
          <w:b/>
          <w:lang w:val="uk-UA"/>
        </w:rPr>
        <w:t xml:space="preserve"> та лікування лімфостазу потрібно розпочинати зразу з виписки із стаціонару.</w:t>
      </w:r>
      <w:r>
        <w:rPr>
          <w:lang w:val="uk-UA"/>
        </w:rPr>
        <w:t xml:space="preserve"> </w:t>
      </w:r>
    </w:p>
    <w:p w:rsidR="001230DF" w:rsidRPr="00CA40BA" w:rsidRDefault="001230DF" w:rsidP="00D945B0">
      <w:pPr>
        <w:rPr>
          <w:lang w:val="uk-UA"/>
        </w:rPr>
      </w:pPr>
    </w:p>
    <w:p w:rsidR="00D945B0" w:rsidRPr="00CA40BA" w:rsidRDefault="00D945B0" w:rsidP="00D945B0">
      <w:pPr>
        <w:rPr>
          <w:lang w:val="uk-UA"/>
        </w:rPr>
      </w:pPr>
      <w:r w:rsidRPr="00CA40BA">
        <w:rPr>
          <w:lang w:val="uk-UA"/>
        </w:rPr>
        <w:lastRenderedPageBreak/>
        <w:t>Додаток № 4.  Форма поінформованої згоди пацієнта на медичну допомогу</w:t>
      </w:r>
    </w:p>
    <w:p w:rsidR="00D945B0" w:rsidRPr="00CA40BA" w:rsidRDefault="00D945B0" w:rsidP="00D945B0">
      <w:r>
        <w:rPr>
          <w:lang w:val="uk-UA"/>
        </w:rPr>
        <w:t xml:space="preserve">Додаток № </w:t>
      </w:r>
      <w:r>
        <w:rPr>
          <w:lang w:val="en-US"/>
        </w:rPr>
        <w:t>5</w:t>
      </w:r>
      <w:r w:rsidRPr="00CA40BA">
        <w:rPr>
          <w:lang w:val="uk-UA"/>
        </w:rPr>
        <w:t>. Інше</w:t>
      </w:r>
    </w:p>
    <w:sectPr w:rsidR="00D945B0" w:rsidRPr="00CA40BA" w:rsidSect="001E28C2">
      <w:pgSz w:w="12240" w:h="15840"/>
      <w:pgMar w:top="1134" w:right="850" w:bottom="1134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78D0"/>
    <w:multiLevelType w:val="hybridMultilevel"/>
    <w:tmpl w:val="30D25504"/>
    <w:lvl w:ilvl="0" w:tplc="B4C461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1C689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6126647"/>
    <w:multiLevelType w:val="hybridMultilevel"/>
    <w:tmpl w:val="DB2A7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042B92"/>
    <w:multiLevelType w:val="hybridMultilevel"/>
    <w:tmpl w:val="F3C2037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8D6CC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9D70652"/>
    <w:multiLevelType w:val="hybridMultilevel"/>
    <w:tmpl w:val="713EDB9E"/>
    <w:lvl w:ilvl="0" w:tplc="D4B0194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4E3F7A"/>
    <w:multiLevelType w:val="hybridMultilevel"/>
    <w:tmpl w:val="D36C56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FA69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54BF798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5A9546B9"/>
    <w:multiLevelType w:val="hybridMultilevel"/>
    <w:tmpl w:val="78D85998"/>
    <w:lvl w:ilvl="0" w:tplc="82683974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0">
    <w:nsid w:val="5C600B03"/>
    <w:multiLevelType w:val="hybridMultilevel"/>
    <w:tmpl w:val="219EEB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1D2A70"/>
    <w:multiLevelType w:val="hybridMultilevel"/>
    <w:tmpl w:val="736216B2"/>
    <w:lvl w:ilvl="0" w:tplc="99D2AD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7"/>
  </w:num>
  <w:num w:numId="5">
    <w:abstractNumId w:val="4"/>
  </w:num>
  <w:num w:numId="6">
    <w:abstractNumId w:val="5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945B0"/>
    <w:rsid w:val="000762A6"/>
    <w:rsid w:val="000D1956"/>
    <w:rsid w:val="001230DF"/>
    <w:rsid w:val="00154D29"/>
    <w:rsid w:val="00160DD1"/>
    <w:rsid w:val="001E28C2"/>
    <w:rsid w:val="00295C1E"/>
    <w:rsid w:val="002D22EA"/>
    <w:rsid w:val="00315801"/>
    <w:rsid w:val="005772F0"/>
    <w:rsid w:val="00614CAD"/>
    <w:rsid w:val="00683812"/>
    <w:rsid w:val="006A11E0"/>
    <w:rsid w:val="00734AC2"/>
    <w:rsid w:val="007B7474"/>
    <w:rsid w:val="008A1AC0"/>
    <w:rsid w:val="00954364"/>
    <w:rsid w:val="00A07779"/>
    <w:rsid w:val="00A70BAF"/>
    <w:rsid w:val="00A94C52"/>
    <w:rsid w:val="00B96119"/>
    <w:rsid w:val="00CA5AC8"/>
    <w:rsid w:val="00D945B0"/>
    <w:rsid w:val="00E55392"/>
    <w:rsid w:val="00E8733C"/>
    <w:rsid w:val="00EC6D09"/>
    <w:rsid w:val="00F26D41"/>
    <w:rsid w:val="00F411C2"/>
    <w:rsid w:val="00F73C73"/>
    <w:rsid w:val="00FB3B60"/>
    <w:rsid w:val="00FD4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66"/>
    <o:shapelayout v:ext="edit">
      <o:idmap v:ext="edit" data="1"/>
      <o:rules v:ext="edit">
        <o:r id="V:Rule39" type="connector" idref="#_x0000_s1158"/>
        <o:r id="V:Rule40" type="connector" idref="#_x0000_s1139"/>
        <o:r id="V:Rule41" type="connector" idref="#_x0000_s1071"/>
        <o:r id="V:Rule42" type="connector" idref="#_x0000_s1163"/>
        <o:r id="V:Rule43" type="connector" idref="#_x0000_s1144"/>
        <o:r id="V:Rule44" type="connector" idref="#_x0000_s1136"/>
        <o:r id="V:Rule45" type="connector" idref="#_x0000_s1110"/>
        <o:r id="V:Rule46" type="connector" idref="#_x0000_s1114"/>
        <o:r id="V:Rule47" type="connector" idref="#_x0000_s1146"/>
        <o:r id="V:Rule48" type="connector" idref="#_x0000_s1162"/>
        <o:r id="V:Rule49" type="connector" idref="#_x0000_s1111"/>
        <o:r id="V:Rule50" type="connector" idref="#_x0000_s1112"/>
        <o:r id="V:Rule51" type="connector" idref="#_x0000_s1065"/>
        <o:r id="V:Rule52" type="connector" idref="#_x0000_s1137"/>
        <o:r id="V:Rule53" type="connector" idref="#_x0000_s1143"/>
        <o:r id="V:Rule54" type="connector" idref="#_x0000_s1134"/>
        <o:r id="V:Rule55" type="connector" idref="#_x0000_s1160"/>
        <o:r id="V:Rule56" type="connector" idref="#_x0000_s1142"/>
        <o:r id="V:Rule57" type="connector" idref="#_x0000_s1067"/>
        <o:r id="V:Rule58" type="connector" idref="#_x0000_s1073"/>
        <o:r id="V:Rule59" type="connector" idref="#_x0000_s1072"/>
        <o:r id="V:Rule60" type="connector" idref="#_x0000_s1070"/>
        <o:r id="V:Rule61" type="connector" idref="#_x0000_s1069"/>
        <o:r id="V:Rule62" type="connector" idref="#_x0000_s1135"/>
        <o:r id="V:Rule63" type="connector" idref="#_x0000_s1145"/>
        <o:r id="V:Rule64" type="connector" idref="#_x0000_s1159"/>
        <o:r id="V:Rule65" type="connector" idref="#_x0000_s1141"/>
        <o:r id="V:Rule66" type="connector" idref="#_x0000_s1147"/>
        <o:r id="V:Rule67" type="connector" idref="#_x0000_s1064"/>
        <o:r id="V:Rule68" type="connector" idref="#_x0000_s1068"/>
        <o:r id="V:Rule69" type="connector" idref="#_x0000_s1161"/>
        <o:r id="V:Rule70" type="connector" idref="#_x0000_s1113"/>
        <o:r id="V:Rule71" type="connector" idref="#_x0000_s1074"/>
        <o:r id="V:Rule72" type="connector" idref="#_x0000_s1157"/>
        <o:r id="V:Rule73" type="connector" idref="#_x0000_s1164"/>
        <o:r id="V:Rule74" type="connector" idref="#_x0000_s1138"/>
        <o:r id="V:Rule75" type="connector" idref="#_x0000_s1140"/>
        <o:r id="V:Rule76" type="connector" idref="#_x0000_s10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45B0"/>
    <w:pPr>
      <w:spacing w:line="360" w:lineRule="auto"/>
      <w:jc w:val="both"/>
    </w:pPr>
    <w:rPr>
      <w:sz w:val="28"/>
      <w:szCs w:val="20"/>
      <w:lang w:eastAsia="uk-UA"/>
    </w:rPr>
  </w:style>
  <w:style w:type="character" w:customStyle="1" w:styleId="a4">
    <w:name w:val="Основной текст Знак"/>
    <w:basedOn w:val="a0"/>
    <w:link w:val="a3"/>
    <w:rsid w:val="00D945B0"/>
    <w:rPr>
      <w:rFonts w:ascii="Times New Roman" w:eastAsia="Times New Roman" w:hAnsi="Times New Roman" w:cs="Times New Roman"/>
      <w:sz w:val="28"/>
      <w:szCs w:val="20"/>
      <w:lang w:eastAsia="uk-UA"/>
    </w:rPr>
  </w:style>
  <w:style w:type="paragraph" w:styleId="2">
    <w:name w:val="Body Text 2"/>
    <w:basedOn w:val="a"/>
    <w:link w:val="20"/>
    <w:rsid w:val="00D945B0"/>
    <w:pPr>
      <w:spacing w:line="360" w:lineRule="auto"/>
      <w:jc w:val="center"/>
    </w:pPr>
    <w:rPr>
      <w:b/>
      <w:sz w:val="20"/>
      <w:szCs w:val="20"/>
      <w:lang w:val="uk-UA" w:eastAsia="uk-UA"/>
    </w:rPr>
  </w:style>
  <w:style w:type="character" w:customStyle="1" w:styleId="20">
    <w:name w:val="Основной текст 2 Знак"/>
    <w:basedOn w:val="a0"/>
    <w:link w:val="2"/>
    <w:rsid w:val="00D945B0"/>
    <w:rPr>
      <w:rFonts w:ascii="Times New Roman" w:eastAsia="Times New Roman" w:hAnsi="Times New Roman" w:cs="Times New Roman"/>
      <w:b/>
      <w:sz w:val="20"/>
      <w:szCs w:val="20"/>
      <w:lang w:val="uk-UA" w:eastAsia="uk-UA"/>
    </w:rPr>
  </w:style>
  <w:style w:type="paragraph" w:styleId="a5">
    <w:name w:val="Plain Text"/>
    <w:basedOn w:val="a"/>
    <w:link w:val="a6"/>
    <w:rsid w:val="00D945B0"/>
    <w:rPr>
      <w:rFonts w:ascii="Courier New" w:hAnsi="Courier New"/>
      <w:sz w:val="20"/>
      <w:szCs w:val="20"/>
      <w:lang w:eastAsia="uk-UA"/>
    </w:rPr>
  </w:style>
  <w:style w:type="character" w:customStyle="1" w:styleId="a6">
    <w:name w:val="Текст Знак"/>
    <w:basedOn w:val="a0"/>
    <w:link w:val="a5"/>
    <w:rsid w:val="00D945B0"/>
    <w:rPr>
      <w:rFonts w:ascii="Courier New" w:eastAsia="Times New Roman" w:hAnsi="Courier New" w:cs="Times New Roman"/>
      <w:sz w:val="20"/>
      <w:szCs w:val="20"/>
      <w:lang w:eastAsia="uk-UA"/>
    </w:rPr>
  </w:style>
  <w:style w:type="table" w:styleId="a7">
    <w:name w:val="Table Grid"/>
    <w:basedOn w:val="a1"/>
    <w:rsid w:val="00D945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945B0"/>
    <w:pPr>
      <w:ind w:left="720"/>
      <w:contextualSpacing/>
    </w:pPr>
  </w:style>
  <w:style w:type="paragraph" w:styleId="a9">
    <w:name w:val="Normal (Web)"/>
    <w:basedOn w:val="a"/>
    <w:uiPriority w:val="99"/>
    <w:rsid w:val="00D945B0"/>
    <w:pPr>
      <w:ind w:firstLine="240"/>
      <w:jc w:val="both"/>
    </w:pPr>
    <w:rPr>
      <w:color w:val="333333"/>
    </w:rPr>
  </w:style>
  <w:style w:type="character" w:styleId="aa">
    <w:name w:val="Strong"/>
    <w:basedOn w:val="a0"/>
    <w:uiPriority w:val="22"/>
    <w:qFormat/>
    <w:rsid w:val="00D945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18</Pages>
  <Words>2710</Words>
  <Characters>18624</Characters>
  <Application>Microsoft Office Word</Application>
  <DocSecurity>0</DocSecurity>
  <Lines>809</Lines>
  <Paragraphs>333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Турчак</dc:creator>
  <cp:keywords/>
  <dc:description/>
  <cp:lastModifiedBy>Я</cp:lastModifiedBy>
  <cp:revision>14</cp:revision>
  <cp:lastPrinted>2012-06-08T12:19:00Z</cp:lastPrinted>
  <dcterms:created xsi:type="dcterms:W3CDTF">2012-06-04T11:47:00Z</dcterms:created>
  <dcterms:modified xsi:type="dcterms:W3CDTF">2012-06-10T21:41:00Z</dcterms:modified>
</cp:coreProperties>
</file>