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1F422" w14:textId="6711004D" w:rsidR="008A7312" w:rsidRPr="00154E09" w:rsidRDefault="008A7312" w:rsidP="008A731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54E09">
        <w:rPr>
          <w:rFonts w:ascii="Times New Roman" w:hAnsi="Times New Roman" w:cs="Times New Roman"/>
          <w:b/>
          <w:bCs/>
          <w:sz w:val="28"/>
          <w:szCs w:val="28"/>
          <w:lang w:val="uk-UA"/>
        </w:rPr>
        <w:t>Обґрунтування технічних та якісних характеристик</w:t>
      </w:r>
    </w:p>
    <w:p w14:paraId="6DCF7033" w14:textId="77777777" w:rsidR="008A7312" w:rsidRPr="00154E09" w:rsidRDefault="008A7312" w:rsidP="008A731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54E09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предмета закупівлі, розміру бюджетного призначення, очікуваної</w:t>
      </w:r>
    </w:p>
    <w:p w14:paraId="4A10490A" w14:textId="77777777" w:rsidR="008A7312" w:rsidRPr="00154E09" w:rsidRDefault="008A7312" w:rsidP="008A7312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154E09">
        <w:rPr>
          <w:rFonts w:ascii="Times New Roman" w:hAnsi="Times New Roman" w:cs="Times New Roman"/>
          <w:b/>
          <w:bCs/>
          <w:sz w:val="28"/>
          <w:szCs w:val="28"/>
          <w:lang w:val="uk-UA"/>
        </w:rPr>
        <w:t>вартості предмета закупівлі</w:t>
      </w:r>
    </w:p>
    <w:tbl>
      <w:tblPr>
        <w:tblpPr w:leftFromText="180" w:rightFromText="180" w:vertAnchor="text" w:horzAnchor="margin" w:tblpY="432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3402"/>
        <w:gridCol w:w="5954"/>
      </w:tblGrid>
      <w:tr w:rsidR="008A7312" w:rsidRPr="00154E09" w14:paraId="663CA0B8" w14:textId="77777777" w:rsidTr="008A7312">
        <w:trPr>
          <w:trHeight w:val="480"/>
        </w:trPr>
        <w:tc>
          <w:tcPr>
            <w:tcW w:w="562" w:type="dxa"/>
          </w:tcPr>
          <w:p w14:paraId="218FD4DC" w14:textId="77777777" w:rsidR="008A7312" w:rsidRPr="00154E09" w:rsidRDefault="008A7312" w:rsidP="008A7312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154E09">
              <w:rPr>
                <w:rFonts w:ascii="Times New Roman" w:hAnsi="Times New Roman" w:cs="Times New Roman"/>
                <w:b/>
                <w:bCs/>
                <w:lang w:val="uk-UA"/>
              </w:rPr>
              <w:t>1</w:t>
            </w:r>
          </w:p>
        </w:tc>
        <w:tc>
          <w:tcPr>
            <w:tcW w:w="3402" w:type="dxa"/>
          </w:tcPr>
          <w:p w14:paraId="25E5B851" w14:textId="77777777" w:rsidR="008A7312" w:rsidRPr="00154E09" w:rsidRDefault="008A7312" w:rsidP="00244DA7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154E09">
              <w:rPr>
                <w:rFonts w:ascii="Times New Roman" w:hAnsi="Times New Roman" w:cs="Times New Roman"/>
                <w:b/>
                <w:bCs/>
                <w:lang w:val="uk-UA"/>
              </w:rPr>
              <w:t>Назва предмета закупівлі згідно класифікатора, код ДК 021:2015</w:t>
            </w:r>
          </w:p>
        </w:tc>
        <w:tc>
          <w:tcPr>
            <w:tcW w:w="5954" w:type="dxa"/>
          </w:tcPr>
          <w:p w14:paraId="477ECAF3" w14:textId="757DC43A" w:rsidR="008A7312" w:rsidRPr="00154E09" w:rsidRDefault="00000000" w:rsidP="00244DA7">
            <w:pPr>
              <w:spacing w:after="0"/>
              <w:jc w:val="both"/>
              <w:rPr>
                <w:rFonts w:ascii="Times New Roman" w:hAnsi="Times New Roman" w:cs="Times New Roman"/>
                <w:lang w:val="uk-UA"/>
              </w:rPr>
            </w:pPr>
            <w:hyperlink r:id="rId4" w:history="1">
              <w:r w:rsidR="000B1DD2" w:rsidRPr="00154E09">
                <w:rPr>
                  <w:rStyle w:val="ae"/>
                  <w:rFonts w:ascii="Times New Roman" w:hAnsi="Times New Roman" w:cs="Times New Roman"/>
                  <w:color w:val="auto"/>
                  <w:u w:val="none"/>
                  <w:lang w:val="uk-UA"/>
                </w:rPr>
                <w:t>50750000-7 Послуги з технічного обслуговування ліфтів (Послуги з технічного обслуговування та ремонту ліфтів та вантажопідіймальних машин</w:t>
              </w:r>
            </w:hyperlink>
          </w:p>
        </w:tc>
      </w:tr>
      <w:tr w:rsidR="008A7312" w:rsidRPr="00154E09" w14:paraId="3720F584" w14:textId="77777777" w:rsidTr="008A7312">
        <w:trPr>
          <w:trHeight w:val="870"/>
        </w:trPr>
        <w:tc>
          <w:tcPr>
            <w:tcW w:w="562" w:type="dxa"/>
          </w:tcPr>
          <w:p w14:paraId="3EEEA7E2" w14:textId="77777777" w:rsidR="008A7312" w:rsidRPr="00154E09" w:rsidRDefault="008A7312" w:rsidP="008A7312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154E09">
              <w:rPr>
                <w:rFonts w:ascii="Times New Roman" w:hAnsi="Times New Roman" w:cs="Times New Roman"/>
                <w:b/>
                <w:bCs/>
                <w:lang w:val="uk-UA"/>
              </w:rPr>
              <w:t>2</w:t>
            </w:r>
          </w:p>
        </w:tc>
        <w:tc>
          <w:tcPr>
            <w:tcW w:w="3402" w:type="dxa"/>
          </w:tcPr>
          <w:p w14:paraId="64AB584D" w14:textId="77777777" w:rsidR="008A7312" w:rsidRPr="00154E09" w:rsidRDefault="008A7312" w:rsidP="00244DA7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154E09">
              <w:rPr>
                <w:rFonts w:ascii="Times New Roman" w:hAnsi="Times New Roman" w:cs="Times New Roman"/>
                <w:b/>
                <w:bCs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5954" w:type="dxa"/>
          </w:tcPr>
          <w:p w14:paraId="1C675B97" w14:textId="77777777" w:rsidR="008A7312" w:rsidRPr="00154E09" w:rsidRDefault="008A7312" w:rsidP="006E0EE3">
            <w:pPr>
              <w:spacing w:before="120" w:after="120"/>
              <w:ind w:firstLine="315"/>
              <w:jc w:val="both"/>
              <w:rPr>
                <w:rFonts w:ascii="Times New Roman" w:hAnsi="Times New Roman" w:cs="Times New Roman"/>
                <w:color w:val="000000"/>
                <w:lang w:val="uk-UA"/>
              </w:rPr>
            </w:pPr>
            <w:r w:rsidRPr="00154E09">
              <w:rPr>
                <w:rFonts w:ascii="Times New Roman" w:hAnsi="Times New Roman" w:cs="Times New Roman"/>
                <w:color w:val="000000"/>
                <w:lang w:val="uk-UA"/>
              </w:rPr>
              <w:t>Послуги з технічного обслуговування та ремонту ліфтів та вантажопідіймальних машин повинні здійснюватися у відповідності до вимог Правил будови і безпечної експлуатації ліфтів», затверджених наказом Держгірпромнагляду України від 01.09.2008 № 190, зареєстрованим в Міністерстві юстиції України 07.10.2008 за № 937/15628 (далі – ПББЕЛ), Положення про систему технічного обслуговування та ремонту ліфтів в Україні», затвердженого наказом Державного комітету будівництва, архітектури та житлової політики України 10.04.2000 № 73.</w:t>
            </w:r>
          </w:p>
          <w:p w14:paraId="44316C9F" w14:textId="07382F4B" w:rsidR="008A7312" w:rsidRPr="00154E09" w:rsidRDefault="008A7312" w:rsidP="006E0EE3">
            <w:pPr>
              <w:ind w:firstLine="315"/>
              <w:rPr>
                <w:rFonts w:ascii="Times New Roman" w:hAnsi="Times New Roman" w:cs="Times New Roman"/>
                <w:lang w:val="uk-UA"/>
              </w:rPr>
            </w:pPr>
            <w:r w:rsidRPr="00154E09">
              <w:rPr>
                <w:rFonts w:ascii="Times New Roman" w:hAnsi="Times New Roman" w:cs="Times New Roman"/>
                <w:color w:val="000000"/>
                <w:lang w:val="uk-UA"/>
              </w:rPr>
              <w:t>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(Протокол № </w:t>
            </w:r>
            <w:r w:rsidR="003205CE" w:rsidRPr="00154E09">
              <w:rPr>
                <w:rFonts w:ascii="Times New Roman" w:hAnsi="Times New Roman" w:cs="Times New Roman"/>
                <w:color w:val="000000"/>
                <w:lang w:val="uk-UA"/>
              </w:rPr>
              <w:t xml:space="preserve">15 </w:t>
            </w:r>
            <w:r w:rsidRPr="00154E09">
              <w:rPr>
                <w:rFonts w:ascii="Times New Roman" w:hAnsi="Times New Roman" w:cs="Times New Roman"/>
                <w:color w:val="000000"/>
                <w:lang w:val="uk-UA"/>
              </w:rPr>
              <w:t xml:space="preserve">від </w:t>
            </w:r>
            <w:r w:rsidR="003205CE" w:rsidRPr="00154E09">
              <w:rPr>
                <w:rFonts w:ascii="Times New Roman" w:hAnsi="Times New Roman" w:cs="Times New Roman"/>
                <w:color w:val="000000"/>
                <w:lang w:val="uk-UA"/>
              </w:rPr>
              <w:t>11.12.</w:t>
            </w:r>
            <w:r w:rsidRPr="00154E09">
              <w:rPr>
                <w:rFonts w:ascii="Times New Roman" w:hAnsi="Times New Roman" w:cs="Times New Roman"/>
                <w:color w:val="000000"/>
                <w:lang w:val="uk-UA"/>
              </w:rPr>
              <w:t>2023р.)</w:t>
            </w:r>
          </w:p>
        </w:tc>
      </w:tr>
      <w:tr w:rsidR="008A7312" w:rsidRPr="00154E09" w14:paraId="6E55BF18" w14:textId="77777777" w:rsidTr="008A7312">
        <w:trPr>
          <w:trHeight w:val="1155"/>
        </w:trPr>
        <w:tc>
          <w:tcPr>
            <w:tcW w:w="562" w:type="dxa"/>
          </w:tcPr>
          <w:p w14:paraId="0677960F" w14:textId="77777777" w:rsidR="008A7312" w:rsidRPr="00154E09" w:rsidRDefault="008A7312" w:rsidP="008A7312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154E09">
              <w:rPr>
                <w:rFonts w:ascii="Times New Roman" w:hAnsi="Times New Roman" w:cs="Times New Roman"/>
                <w:b/>
                <w:bCs/>
                <w:lang w:val="uk-UA"/>
              </w:rPr>
              <w:t>3</w:t>
            </w:r>
          </w:p>
        </w:tc>
        <w:tc>
          <w:tcPr>
            <w:tcW w:w="3402" w:type="dxa"/>
          </w:tcPr>
          <w:p w14:paraId="34C46D68" w14:textId="77777777" w:rsidR="008A7312" w:rsidRPr="00154E09" w:rsidRDefault="008A7312" w:rsidP="00244DA7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154E09">
              <w:rPr>
                <w:rFonts w:ascii="Times New Roman" w:hAnsi="Times New Roman" w:cs="Times New Roman"/>
                <w:b/>
                <w:bCs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5954" w:type="dxa"/>
          </w:tcPr>
          <w:p w14:paraId="78E2FE5A" w14:textId="77777777" w:rsidR="006703E5" w:rsidRPr="00154E09" w:rsidRDefault="006703E5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154E09">
              <w:rPr>
                <w:rFonts w:ascii="Times New Roman" w:hAnsi="Times New Roman" w:cs="Times New Roman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36665088" w14:textId="7387F12D" w:rsidR="008A7312" w:rsidRPr="00154E09" w:rsidRDefault="00DB504E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154E09">
              <w:rPr>
                <w:rFonts w:ascii="Times New Roman" w:hAnsi="Times New Roman" w:cs="Times New Roman"/>
                <w:lang w:val="uk-UA"/>
              </w:rPr>
              <w:t>Врахована інформація про ціни, яку отримано шляхом запиту цінових пропозиції у</w:t>
            </w:r>
            <w:r w:rsidR="00CE3E02" w:rsidRPr="00154E09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154E09">
              <w:rPr>
                <w:rFonts w:ascii="Times New Roman" w:hAnsi="Times New Roman" w:cs="Times New Roman"/>
                <w:lang w:val="uk-UA"/>
              </w:rPr>
              <w:t>потенційних постачальників та визначення середньої ринкової ціни</w:t>
            </w:r>
            <w:r w:rsidR="0043155D" w:rsidRPr="00154E09">
              <w:rPr>
                <w:rFonts w:ascii="Times New Roman" w:hAnsi="Times New Roman" w:cs="Times New Roman"/>
                <w:lang w:val="uk-UA"/>
              </w:rPr>
              <w:t>.</w:t>
            </w:r>
          </w:p>
          <w:p w14:paraId="0FD26F41" w14:textId="29B0CFA5" w:rsidR="0043155D" w:rsidRPr="00154E09" w:rsidRDefault="0043155D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154E09">
              <w:rPr>
                <w:rFonts w:ascii="Times New Roman" w:hAnsi="Times New Roman" w:cs="Times New Roman"/>
                <w:lang w:val="uk-UA"/>
              </w:rPr>
              <w:t xml:space="preserve">Очікувана вартість </w:t>
            </w:r>
            <w:r w:rsidR="00BC79EE" w:rsidRPr="00154E09">
              <w:rPr>
                <w:rFonts w:ascii="Times New Roman" w:hAnsi="Times New Roman" w:cs="Times New Roman"/>
                <w:lang w:val="uk-UA"/>
              </w:rPr>
              <w:t xml:space="preserve">становить </w:t>
            </w:r>
            <w:r w:rsidR="006255B4" w:rsidRPr="00154E09">
              <w:rPr>
                <w:lang w:val="uk-UA"/>
              </w:rPr>
              <w:t xml:space="preserve"> </w:t>
            </w:r>
            <w:r w:rsidR="006255B4" w:rsidRPr="00154E09">
              <w:rPr>
                <w:rFonts w:ascii="Times New Roman" w:hAnsi="Times New Roman" w:cs="Times New Roman"/>
                <w:lang w:val="uk-UA"/>
              </w:rPr>
              <w:t xml:space="preserve">881 971,20грн. з ПДВ. </w:t>
            </w:r>
          </w:p>
          <w:p w14:paraId="6EA5EBD8" w14:textId="669BAC7E" w:rsidR="00E560BC" w:rsidRPr="00154E09" w:rsidRDefault="006E0EE3" w:rsidP="006E0EE3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154E09">
              <w:rPr>
                <w:rFonts w:ascii="Times New Roman" w:hAnsi="Times New Roman" w:cs="Times New Roman"/>
                <w:lang w:val="uk-UA"/>
              </w:rPr>
              <w:t xml:space="preserve">Придбання товару здійснюється за рахунок власних коштів підприємства, які отримані від господарської діяльності </w:t>
            </w:r>
          </w:p>
        </w:tc>
      </w:tr>
    </w:tbl>
    <w:p w14:paraId="76170462" w14:textId="1956C935" w:rsidR="000F41B2" w:rsidRPr="006E0BC6" w:rsidRDefault="000F41B2" w:rsidP="00244DA7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sectPr w:rsidR="000F41B2" w:rsidRPr="006E0BC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1B2"/>
    <w:rsid w:val="000B1DD2"/>
    <w:rsid w:val="000F41B2"/>
    <w:rsid w:val="00154E09"/>
    <w:rsid w:val="00175388"/>
    <w:rsid w:val="001C733B"/>
    <w:rsid w:val="0023479E"/>
    <w:rsid w:val="00244DA7"/>
    <w:rsid w:val="002A4061"/>
    <w:rsid w:val="00302422"/>
    <w:rsid w:val="003205CE"/>
    <w:rsid w:val="00367F68"/>
    <w:rsid w:val="0043155D"/>
    <w:rsid w:val="00586FC4"/>
    <w:rsid w:val="005E3FB9"/>
    <w:rsid w:val="006255B4"/>
    <w:rsid w:val="00643D65"/>
    <w:rsid w:val="006703E5"/>
    <w:rsid w:val="006E0BC6"/>
    <w:rsid w:val="006E0EE3"/>
    <w:rsid w:val="00812DB9"/>
    <w:rsid w:val="008A7312"/>
    <w:rsid w:val="008D770D"/>
    <w:rsid w:val="00B3700A"/>
    <w:rsid w:val="00B41E40"/>
    <w:rsid w:val="00BC79EE"/>
    <w:rsid w:val="00C54323"/>
    <w:rsid w:val="00C61DEF"/>
    <w:rsid w:val="00CE3E02"/>
    <w:rsid w:val="00D3490B"/>
    <w:rsid w:val="00DB504E"/>
    <w:rsid w:val="00DD2782"/>
    <w:rsid w:val="00E560BC"/>
    <w:rsid w:val="00E848AE"/>
    <w:rsid w:val="00EF65C9"/>
    <w:rsid w:val="00F25176"/>
    <w:rsid w:val="00F4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84B6D"/>
  <w15:chartTrackingRefBased/>
  <w15:docId w15:val="{555C633C-D466-4BAB-A654-84DCBD00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4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4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4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4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4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4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4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4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4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4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F4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F4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F41B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F41B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F41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F41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F41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F41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F4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F4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4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F4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4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F41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41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41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4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F41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F41B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B1DD2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B1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3-12-23-001634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1368</Words>
  <Characters>781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Шарапат</dc:creator>
  <cp:keywords/>
  <dc:description/>
  <cp:lastModifiedBy>Едуард Оскольський</cp:lastModifiedBy>
  <cp:revision>2</cp:revision>
  <dcterms:created xsi:type="dcterms:W3CDTF">2024-01-19T13:40:00Z</dcterms:created>
  <dcterms:modified xsi:type="dcterms:W3CDTF">2024-01-19T13:40:00Z</dcterms:modified>
</cp:coreProperties>
</file>