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8D10332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C34932" w:rsidRPr="00C34932">
              <w:rPr>
                <w:rFonts w:ascii="Cambria" w:hAnsi="Cambria"/>
              </w:rPr>
              <w:t>ДК 021:2015 33120000-7 Системи реєстрації медичної інформації та дослідне обладнання (Хімічні індикаторні смужки)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1FD6C33F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C34932" w:rsidRPr="00C34932">
              <w:rPr>
                <w:rFonts w:ascii="Cambria" w:hAnsi="Cambria"/>
                <w:b/>
                <w:bCs/>
              </w:rPr>
              <w:t>UA-2024-03-22-006021-a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748CC85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C26742">
              <w:rPr>
                <w:rFonts w:ascii="Cambria" w:hAnsi="Cambria"/>
              </w:rPr>
              <w:t>01</w:t>
            </w:r>
            <w:r w:rsidR="00C26742">
              <w:rPr>
                <w:rFonts w:ascii="Cambria" w:hAnsi="Cambria"/>
                <w:lang w:val="en-US"/>
              </w:rPr>
              <w:t>/</w:t>
            </w:r>
            <w:r w:rsidR="00C26742">
              <w:rPr>
                <w:rFonts w:ascii="Cambria" w:hAnsi="Cambria"/>
              </w:rPr>
              <w:t>2024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574C1496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41F4A">
              <w:rPr>
                <w:rFonts w:ascii="Cambria" w:hAnsi="Cambria"/>
              </w:rPr>
              <w:t>1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1B03C20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C34932">
              <w:rPr>
                <w:rFonts w:ascii="Cambria" w:hAnsi="Cambria"/>
              </w:rPr>
              <w:t>275 000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841F4A"/>
    <w:rsid w:val="00B235C7"/>
    <w:rsid w:val="00B47F6A"/>
    <w:rsid w:val="00C26742"/>
    <w:rsid w:val="00C34932"/>
    <w:rsid w:val="00C64717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1019</Words>
  <Characters>581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13</cp:revision>
  <dcterms:created xsi:type="dcterms:W3CDTF">2024-02-09T12:28:00Z</dcterms:created>
  <dcterms:modified xsi:type="dcterms:W3CDTF">2024-03-22T10:58:00Z</dcterms:modified>
</cp:coreProperties>
</file>