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23677" w14:textId="634F814F" w:rsidR="00881B41" w:rsidRDefault="00825E62" w:rsidP="00BD7429">
      <w:pPr>
        <w:ind w:left="5387"/>
        <w:rPr>
          <w:rFonts w:ascii="Times New Roman" w:hAnsi="Times New Roman" w:cs="Times New Roman"/>
          <w:b/>
          <w:bCs/>
          <w:sz w:val="28"/>
          <w:szCs w:val="28"/>
        </w:rPr>
      </w:pPr>
      <w:r w:rsidRPr="00825E62">
        <w:rPr>
          <w:rFonts w:ascii="Times New Roman" w:hAnsi="Times New Roman" w:cs="Times New Roman"/>
          <w:b/>
          <w:bCs/>
          <w:sz w:val="28"/>
          <w:szCs w:val="28"/>
        </w:rPr>
        <w:t>ЗАТВЕРДЖУЮ</w:t>
      </w:r>
    </w:p>
    <w:p w14:paraId="160FF703" w14:textId="328ABA5F" w:rsidR="00825E62" w:rsidRPr="00825E62" w:rsidRDefault="00825E62" w:rsidP="00BD7429">
      <w:pPr>
        <w:spacing w:after="0" w:line="240" w:lineRule="auto"/>
        <w:ind w:left="5387"/>
        <w:rPr>
          <w:rFonts w:ascii="Times New Roman" w:hAnsi="Times New Roman" w:cs="Times New Roman"/>
          <w:sz w:val="28"/>
          <w:szCs w:val="28"/>
        </w:rPr>
      </w:pPr>
      <w:r w:rsidRPr="00825E62">
        <w:rPr>
          <w:rFonts w:ascii="Times New Roman" w:hAnsi="Times New Roman" w:cs="Times New Roman"/>
          <w:sz w:val="28"/>
          <w:szCs w:val="28"/>
        </w:rPr>
        <w:t>Генеральний директор державного</w:t>
      </w:r>
    </w:p>
    <w:p w14:paraId="55C48C49" w14:textId="77777777" w:rsidR="00BD7429" w:rsidRDefault="00825E62" w:rsidP="00BD7429">
      <w:pPr>
        <w:spacing w:after="0" w:line="240" w:lineRule="auto"/>
        <w:ind w:left="5387"/>
        <w:rPr>
          <w:rFonts w:ascii="Times New Roman" w:hAnsi="Times New Roman" w:cs="Times New Roman"/>
          <w:sz w:val="28"/>
          <w:szCs w:val="28"/>
        </w:rPr>
      </w:pPr>
      <w:r w:rsidRPr="00825E62">
        <w:rPr>
          <w:rFonts w:ascii="Times New Roman" w:hAnsi="Times New Roman" w:cs="Times New Roman"/>
          <w:sz w:val="28"/>
          <w:szCs w:val="28"/>
        </w:rPr>
        <w:t>некомерційного підприємства</w:t>
      </w:r>
    </w:p>
    <w:p w14:paraId="036A0256" w14:textId="7046BD8C" w:rsidR="00825E62" w:rsidRDefault="00825E62" w:rsidP="00BD7429">
      <w:pPr>
        <w:spacing w:after="0" w:line="240" w:lineRule="auto"/>
        <w:ind w:left="5387"/>
        <w:rPr>
          <w:rFonts w:ascii="Times New Roman" w:hAnsi="Times New Roman" w:cs="Times New Roman"/>
          <w:sz w:val="28"/>
          <w:szCs w:val="28"/>
        </w:rPr>
      </w:pPr>
      <w:r w:rsidRPr="00825E62">
        <w:rPr>
          <w:rFonts w:ascii="Times New Roman" w:hAnsi="Times New Roman" w:cs="Times New Roman"/>
          <w:sz w:val="28"/>
          <w:szCs w:val="28"/>
        </w:rPr>
        <w:t>«Національний інститут раку»</w:t>
      </w:r>
    </w:p>
    <w:p w14:paraId="556755A7" w14:textId="20860402" w:rsidR="00825E62" w:rsidRDefault="00A50900" w:rsidP="00BD7429">
      <w:pPr>
        <w:spacing w:before="240" w:after="0" w:line="240" w:lineRule="auto"/>
        <w:ind w:left="5387"/>
        <w:rPr>
          <w:rFonts w:ascii="Times New Roman" w:hAnsi="Times New Roman" w:cs="Times New Roman"/>
          <w:sz w:val="28"/>
          <w:szCs w:val="28"/>
        </w:rPr>
      </w:pPr>
      <w:r>
        <w:rPr>
          <w:rFonts w:ascii="Times New Roman" w:hAnsi="Times New Roman" w:cs="Times New Roman"/>
          <w:sz w:val="28"/>
          <w:szCs w:val="28"/>
        </w:rPr>
        <w:t>____________ Олена ЄФІМЕНКО</w:t>
      </w:r>
    </w:p>
    <w:p w14:paraId="63BC7423" w14:textId="22C8046D" w:rsidR="00A50900" w:rsidRDefault="00A50900" w:rsidP="00BD7429">
      <w:pPr>
        <w:spacing w:before="240"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«__» __________ 2024 року </w:t>
      </w:r>
    </w:p>
    <w:p w14:paraId="3C2FF9B6" w14:textId="77777777" w:rsidR="00A50900" w:rsidRDefault="00A50900" w:rsidP="00825E62">
      <w:pPr>
        <w:spacing w:after="0" w:line="240" w:lineRule="auto"/>
        <w:ind w:left="4248"/>
        <w:rPr>
          <w:rFonts w:ascii="Times New Roman" w:hAnsi="Times New Roman" w:cs="Times New Roman"/>
          <w:sz w:val="28"/>
          <w:szCs w:val="28"/>
        </w:rPr>
      </w:pPr>
    </w:p>
    <w:p w14:paraId="5E09ED44" w14:textId="77777777" w:rsidR="00A50900" w:rsidRDefault="00A50900" w:rsidP="00825E62">
      <w:pPr>
        <w:spacing w:after="0" w:line="240" w:lineRule="auto"/>
        <w:ind w:left="4248"/>
        <w:rPr>
          <w:rFonts w:ascii="Times New Roman" w:hAnsi="Times New Roman" w:cs="Times New Roman"/>
          <w:sz w:val="28"/>
          <w:szCs w:val="28"/>
        </w:rPr>
      </w:pPr>
    </w:p>
    <w:p w14:paraId="5B169949" w14:textId="2F6CC7E2" w:rsidR="00A50900" w:rsidRPr="00391C1E" w:rsidRDefault="00A50900" w:rsidP="0000469D">
      <w:pPr>
        <w:spacing w:after="0" w:line="240" w:lineRule="auto"/>
        <w:jc w:val="center"/>
        <w:rPr>
          <w:rFonts w:ascii="Times New Roman" w:hAnsi="Times New Roman" w:cs="Times New Roman"/>
          <w:b/>
          <w:bCs/>
          <w:sz w:val="28"/>
          <w:szCs w:val="28"/>
        </w:rPr>
      </w:pPr>
      <w:r w:rsidRPr="00391C1E">
        <w:rPr>
          <w:rFonts w:ascii="Times New Roman" w:hAnsi="Times New Roman" w:cs="Times New Roman"/>
          <w:b/>
          <w:bCs/>
          <w:sz w:val="28"/>
          <w:szCs w:val="28"/>
        </w:rPr>
        <w:t>ЗВІТ</w:t>
      </w:r>
    </w:p>
    <w:p w14:paraId="5139CDD5" w14:textId="77777777" w:rsidR="0000469D" w:rsidRPr="00391C1E" w:rsidRDefault="0000469D" w:rsidP="0000469D">
      <w:pPr>
        <w:spacing w:after="0" w:line="240" w:lineRule="auto"/>
        <w:jc w:val="center"/>
        <w:rPr>
          <w:rFonts w:ascii="Times New Roman" w:hAnsi="Times New Roman" w:cs="Times New Roman"/>
          <w:b/>
          <w:bCs/>
          <w:sz w:val="28"/>
          <w:szCs w:val="28"/>
        </w:rPr>
      </w:pPr>
      <w:r w:rsidRPr="00391C1E">
        <w:rPr>
          <w:rFonts w:ascii="Times New Roman" w:hAnsi="Times New Roman" w:cs="Times New Roman"/>
          <w:b/>
          <w:bCs/>
          <w:sz w:val="28"/>
          <w:szCs w:val="28"/>
        </w:rPr>
        <w:t xml:space="preserve">про результати виконання Антикорупційної програми державного некомерційного підприємства «Національний інститут раку» </w:t>
      </w:r>
    </w:p>
    <w:p w14:paraId="6CA14080" w14:textId="509B989D" w:rsidR="00A50900" w:rsidRPr="00391C1E" w:rsidRDefault="0000469D" w:rsidP="0000469D">
      <w:pPr>
        <w:spacing w:after="0" w:line="240" w:lineRule="auto"/>
        <w:jc w:val="center"/>
        <w:rPr>
          <w:rFonts w:ascii="Times New Roman" w:hAnsi="Times New Roman" w:cs="Times New Roman"/>
          <w:sz w:val="28"/>
          <w:szCs w:val="28"/>
        </w:rPr>
      </w:pPr>
      <w:r w:rsidRPr="00391C1E">
        <w:rPr>
          <w:rFonts w:ascii="Times New Roman" w:hAnsi="Times New Roman" w:cs="Times New Roman"/>
          <w:b/>
          <w:bCs/>
          <w:sz w:val="28"/>
          <w:szCs w:val="28"/>
        </w:rPr>
        <w:t>за І</w:t>
      </w:r>
      <w:r w:rsidR="00CB518C" w:rsidRPr="00391C1E">
        <w:rPr>
          <w:rFonts w:ascii="Times New Roman" w:hAnsi="Times New Roman" w:cs="Times New Roman"/>
          <w:b/>
          <w:bCs/>
          <w:sz w:val="28"/>
          <w:szCs w:val="28"/>
        </w:rPr>
        <w:t>І</w:t>
      </w:r>
      <w:r w:rsidR="000D63D0">
        <w:rPr>
          <w:rFonts w:ascii="Times New Roman" w:hAnsi="Times New Roman" w:cs="Times New Roman"/>
          <w:b/>
          <w:bCs/>
          <w:sz w:val="28"/>
          <w:szCs w:val="28"/>
        </w:rPr>
        <w:t>І</w:t>
      </w:r>
      <w:r w:rsidRPr="00391C1E">
        <w:rPr>
          <w:rFonts w:ascii="Times New Roman" w:hAnsi="Times New Roman" w:cs="Times New Roman"/>
          <w:b/>
          <w:bCs/>
          <w:sz w:val="28"/>
          <w:szCs w:val="28"/>
        </w:rPr>
        <w:t xml:space="preserve"> квартал 2024 року</w:t>
      </w:r>
    </w:p>
    <w:p w14:paraId="06181319" w14:textId="77777777" w:rsidR="0000469D" w:rsidRPr="00391C1E" w:rsidRDefault="0000469D" w:rsidP="0000469D">
      <w:pPr>
        <w:spacing w:after="0" w:line="240" w:lineRule="auto"/>
        <w:jc w:val="center"/>
        <w:rPr>
          <w:rFonts w:ascii="Times New Roman" w:hAnsi="Times New Roman" w:cs="Times New Roman"/>
          <w:sz w:val="28"/>
          <w:szCs w:val="28"/>
        </w:rPr>
      </w:pPr>
    </w:p>
    <w:p w14:paraId="41990B82" w14:textId="7C3AA708" w:rsidR="00367874" w:rsidRPr="00391C1E" w:rsidRDefault="004E6142" w:rsidP="00D44808">
      <w:pPr>
        <w:spacing w:after="0" w:line="240" w:lineRule="auto"/>
        <w:ind w:firstLine="708"/>
        <w:jc w:val="both"/>
        <w:rPr>
          <w:rFonts w:ascii="Times New Roman" w:hAnsi="Times New Roman" w:cs="Times New Roman"/>
          <w:sz w:val="28"/>
          <w:szCs w:val="28"/>
        </w:rPr>
      </w:pPr>
      <w:r w:rsidRPr="00391C1E">
        <w:rPr>
          <w:rFonts w:ascii="Times New Roman" w:hAnsi="Times New Roman" w:cs="Times New Roman"/>
          <w:sz w:val="28"/>
          <w:szCs w:val="28"/>
        </w:rPr>
        <w:t xml:space="preserve">Уповноваженим з антикорупційної діяльності </w:t>
      </w:r>
      <w:r w:rsidR="00D44808" w:rsidRPr="00391C1E">
        <w:rPr>
          <w:rFonts w:ascii="Times New Roman" w:hAnsi="Times New Roman" w:cs="Times New Roman"/>
          <w:sz w:val="28"/>
          <w:szCs w:val="28"/>
        </w:rPr>
        <w:t>державного некомерційного підприємства «Національний інститут раку» (далі – Уповноважений) протягом            І</w:t>
      </w:r>
      <w:r w:rsidR="000D63D0">
        <w:rPr>
          <w:rFonts w:ascii="Times New Roman" w:hAnsi="Times New Roman" w:cs="Times New Roman"/>
          <w:sz w:val="28"/>
          <w:szCs w:val="28"/>
        </w:rPr>
        <w:t>І</w:t>
      </w:r>
      <w:r w:rsidR="00CB518C" w:rsidRPr="00391C1E">
        <w:rPr>
          <w:rFonts w:ascii="Times New Roman" w:hAnsi="Times New Roman" w:cs="Times New Roman"/>
          <w:sz w:val="28"/>
          <w:szCs w:val="28"/>
        </w:rPr>
        <w:t>І</w:t>
      </w:r>
      <w:r w:rsidR="00D44808" w:rsidRPr="00391C1E">
        <w:rPr>
          <w:rFonts w:ascii="Times New Roman" w:hAnsi="Times New Roman" w:cs="Times New Roman"/>
          <w:sz w:val="28"/>
          <w:szCs w:val="28"/>
        </w:rPr>
        <w:t xml:space="preserve"> кварталу 2024 року </w:t>
      </w:r>
      <w:r w:rsidR="00AF749F" w:rsidRPr="00391C1E">
        <w:rPr>
          <w:rFonts w:ascii="Times New Roman" w:hAnsi="Times New Roman" w:cs="Times New Roman"/>
          <w:sz w:val="28"/>
          <w:szCs w:val="28"/>
        </w:rPr>
        <w:t>в межах повноважень постійно здійснювалися заходи</w:t>
      </w:r>
      <w:r w:rsidR="00C06755" w:rsidRPr="00391C1E">
        <w:rPr>
          <w:rFonts w:ascii="Times New Roman" w:hAnsi="Times New Roman" w:cs="Times New Roman"/>
          <w:sz w:val="28"/>
          <w:szCs w:val="28"/>
        </w:rPr>
        <w:t xml:space="preserve">, направлені на запобігання та протидію корупції, зусилля було сконцентровано на подальше застосування </w:t>
      </w:r>
      <w:r w:rsidR="00682BB3" w:rsidRPr="00391C1E">
        <w:rPr>
          <w:rFonts w:ascii="Times New Roman" w:hAnsi="Times New Roman" w:cs="Times New Roman"/>
          <w:sz w:val="28"/>
          <w:szCs w:val="28"/>
        </w:rPr>
        <w:t xml:space="preserve">та удосконалення механізмів прозорості, доброчесності, зниження корупційних ризиків в діяльності </w:t>
      </w:r>
      <w:r w:rsidR="00A50DB3" w:rsidRPr="00391C1E">
        <w:rPr>
          <w:rFonts w:ascii="Times New Roman" w:hAnsi="Times New Roman" w:cs="Times New Roman"/>
          <w:sz w:val="28"/>
          <w:szCs w:val="28"/>
        </w:rPr>
        <w:t>державного некомерційного підприємства «Національний інститут раку (далі – ДНП «НІР»).</w:t>
      </w:r>
    </w:p>
    <w:p w14:paraId="23F58295" w14:textId="16A5B58B" w:rsidR="00A50DB3" w:rsidRPr="00391C1E" w:rsidRDefault="000F4F48" w:rsidP="00D44808">
      <w:pPr>
        <w:spacing w:after="0" w:line="240" w:lineRule="auto"/>
        <w:ind w:firstLine="708"/>
        <w:jc w:val="both"/>
        <w:rPr>
          <w:rFonts w:ascii="Times New Roman" w:hAnsi="Times New Roman" w:cs="Times New Roman"/>
          <w:sz w:val="28"/>
          <w:szCs w:val="28"/>
        </w:rPr>
      </w:pPr>
      <w:r w:rsidRPr="00391C1E">
        <w:rPr>
          <w:rFonts w:ascii="Times New Roman" w:hAnsi="Times New Roman" w:cs="Times New Roman"/>
          <w:sz w:val="28"/>
          <w:szCs w:val="28"/>
        </w:rPr>
        <w:t xml:space="preserve">Організація роботи Уповноваженим здійснювалась </w:t>
      </w:r>
      <w:r w:rsidR="00585C49" w:rsidRPr="00391C1E">
        <w:rPr>
          <w:rFonts w:ascii="Times New Roman" w:hAnsi="Times New Roman" w:cs="Times New Roman"/>
          <w:sz w:val="28"/>
          <w:szCs w:val="28"/>
        </w:rPr>
        <w:t xml:space="preserve">відповідно до Закону України «Про запобігання корупції», </w:t>
      </w:r>
      <w:r w:rsidR="004A2D19" w:rsidRPr="00391C1E">
        <w:rPr>
          <w:rFonts w:ascii="Times New Roman" w:hAnsi="Times New Roman" w:cs="Times New Roman"/>
          <w:sz w:val="28"/>
          <w:szCs w:val="28"/>
        </w:rPr>
        <w:t xml:space="preserve">Антикорупційної </w:t>
      </w:r>
      <w:r w:rsidR="003A1620" w:rsidRPr="00391C1E">
        <w:rPr>
          <w:rFonts w:ascii="Times New Roman" w:hAnsi="Times New Roman" w:cs="Times New Roman"/>
          <w:sz w:val="28"/>
          <w:szCs w:val="28"/>
        </w:rPr>
        <w:t>програми державного некомерційного підприємства «Національний інститут раку»</w:t>
      </w:r>
      <w:r w:rsidR="00A37B1F" w:rsidRPr="00391C1E">
        <w:rPr>
          <w:rFonts w:ascii="Times New Roman" w:hAnsi="Times New Roman" w:cs="Times New Roman"/>
          <w:sz w:val="28"/>
          <w:szCs w:val="28"/>
        </w:rPr>
        <w:t xml:space="preserve"> на 2023-2024 роки (далі – Антикорупційна програма)</w:t>
      </w:r>
      <w:r w:rsidR="0076405E" w:rsidRPr="00391C1E">
        <w:rPr>
          <w:rFonts w:ascii="Times New Roman" w:hAnsi="Times New Roman" w:cs="Times New Roman"/>
          <w:sz w:val="28"/>
          <w:szCs w:val="28"/>
        </w:rPr>
        <w:t>, інших нормативно-правових актів та організаційно-розпорядчих документів.</w:t>
      </w:r>
    </w:p>
    <w:p w14:paraId="6023167E" w14:textId="77777777" w:rsidR="005F4226" w:rsidRDefault="00F36FEF" w:rsidP="00D44808">
      <w:pPr>
        <w:spacing w:after="0" w:line="240" w:lineRule="auto"/>
        <w:ind w:firstLine="708"/>
        <w:jc w:val="both"/>
        <w:rPr>
          <w:rFonts w:ascii="Times New Roman" w:hAnsi="Times New Roman" w:cs="Times New Roman"/>
          <w:sz w:val="28"/>
          <w:szCs w:val="28"/>
        </w:rPr>
      </w:pPr>
      <w:r w:rsidRPr="00391C1E">
        <w:rPr>
          <w:rFonts w:ascii="Times New Roman" w:hAnsi="Times New Roman" w:cs="Times New Roman"/>
          <w:sz w:val="28"/>
          <w:szCs w:val="28"/>
        </w:rPr>
        <w:t xml:space="preserve">Одним із </w:t>
      </w:r>
      <w:r w:rsidR="00B85184" w:rsidRPr="00391C1E">
        <w:rPr>
          <w:rFonts w:ascii="Times New Roman" w:hAnsi="Times New Roman" w:cs="Times New Roman"/>
          <w:sz w:val="28"/>
          <w:szCs w:val="28"/>
        </w:rPr>
        <w:t xml:space="preserve">ключових аспектів антикорупційних заходів в ДНП «НІР» протягом </w:t>
      </w:r>
      <w:r w:rsidR="002358BC" w:rsidRPr="00391C1E">
        <w:rPr>
          <w:rFonts w:ascii="Times New Roman" w:hAnsi="Times New Roman" w:cs="Times New Roman"/>
          <w:sz w:val="28"/>
          <w:szCs w:val="28"/>
        </w:rPr>
        <w:t xml:space="preserve">звітного періоду була робота з </w:t>
      </w:r>
      <w:r w:rsidR="000C3508" w:rsidRPr="00391C1E">
        <w:rPr>
          <w:rFonts w:ascii="Times New Roman" w:hAnsi="Times New Roman" w:cs="Times New Roman"/>
          <w:sz w:val="28"/>
          <w:szCs w:val="28"/>
        </w:rPr>
        <w:t>проведення навчань з антикорупційної тематики відповідно до Програми навчань ДНП «НІР» на 2024 рік, затвердженої наказом генерального директора від 05.02.2024 №</w:t>
      </w:r>
      <w:r w:rsidR="00BD7429" w:rsidRPr="00391C1E">
        <w:rPr>
          <w:rFonts w:ascii="Times New Roman" w:hAnsi="Times New Roman" w:cs="Times New Roman"/>
          <w:sz w:val="28"/>
          <w:szCs w:val="28"/>
          <w:lang w:val="ru-RU"/>
        </w:rPr>
        <w:t> </w:t>
      </w:r>
      <w:r w:rsidR="000C3508" w:rsidRPr="00391C1E">
        <w:rPr>
          <w:rFonts w:ascii="Times New Roman" w:hAnsi="Times New Roman" w:cs="Times New Roman"/>
          <w:sz w:val="28"/>
          <w:szCs w:val="28"/>
        </w:rPr>
        <w:t xml:space="preserve">33. </w:t>
      </w:r>
    </w:p>
    <w:p w14:paraId="1C11D404" w14:textId="33ECE3C3" w:rsidR="0076405E" w:rsidRDefault="000C3508" w:rsidP="00D44808">
      <w:pPr>
        <w:spacing w:after="0" w:line="240" w:lineRule="auto"/>
        <w:ind w:firstLine="708"/>
        <w:jc w:val="both"/>
        <w:rPr>
          <w:rFonts w:ascii="Times New Roman" w:hAnsi="Times New Roman" w:cs="Times New Roman"/>
          <w:sz w:val="28"/>
          <w:szCs w:val="28"/>
        </w:rPr>
      </w:pPr>
      <w:r w:rsidRPr="00391C1E">
        <w:rPr>
          <w:rFonts w:ascii="Times New Roman" w:hAnsi="Times New Roman" w:cs="Times New Roman"/>
          <w:sz w:val="28"/>
          <w:szCs w:val="28"/>
        </w:rPr>
        <w:t>У ІІ</w:t>
      </w:r>
      <w:r w:rsidR="00A91B1B">
        <w:rPr>
          <w:rFonts w:ascii="Times New Roman" w:hAnsi="Times New Roman" w:cs="Times New Roman"/>
          <w:sz w:val="28"/>
          <w:szCs w:val="28"/>
        </w:rPr>
        <w:t>І</w:t>
      </w:r>
      <w:r w:rsidRPr="00391C1E">
        <w:rPr>
          <w:rFonts w:ascii="Times New Roman" w:hAnsi="Times New Roman" w:cs="Times New Roman"/>
          <w:sz w:val="28"/>
          <w:szCs w:val="28"/>
        </w:rPr>
        <w:t xml:space="preserve"> кварталі проведен</w:t>
      </w:r>
      <w:r w:rsidR="001E23B6">
        <w:rPr>
          <w:rFonts w:ascii="Times New Roman" w:hAnsi="Times New Roman" w:cs="Times New Roman"/>
          <w:sz w:val="28"/>
          <w:szCs w:val="28"/>
        </w:rPr>
        <w:t>о</w:t>
      </w:r>
      <w:r w:rsidRPr="00391C1E">
        <w:rPr>
          <w:rFonts w:ascii="Times New Roman" w:hAnsi="Times New Roman" w:cs="Times New Roman"/>
          <w:sz w:val="28"/>
          <w:szCs w:val="28"/>
        </w:rPr>
        <w:t xml:space="preserve"> навчання на тем</w:t>
      </w:r>
      <w:r w:rsidR="001E23B6">
        <w:rPr>
          <w:rFonts w:ascii="Times New Roman" w:hAnsi="Times New Roman" w:cs="Times New Roman"/>
          <w:sz w:val="28"/>
          <w:szCs w:val="28"/>
        </w:rPr>
        <w:t>у</w:t>
      </w:r>
      <w:r w:rsidRPr="00391C1E">
        <w:rPr>
          <w:rFonts w:ascii="Times New Roman" w:hAnsi="Times New Roman" w:cs="Times New Roman"/>
          <w:sz w:val="28"/>
          <w:szCs w:val="28"/>
        </w:rPr>
        <w:t>: «</w:t>
      </w:r>
      <w:r w:rsidR="001361BF">
        <w:rPr>
          <w:rFonts w:ascii="Times New Roman" w:hAnsi="Times New Roman" w:cs="Times New Roman"/>
          <w:sz w:val="28"/>
          <w:szCs w:val="28"/>
        </w:rPr>
        <w:t>Викривачі корупції, їх права. Гарантії захисту викривачів за законодавством України</w:t>
      </w:r>
      <w:r w:rsidRPr="00391C1E">
        <w:rPr>
          <w:rFonts w:ascii="Times New Roman" w:hAnsi="Times New Roman" w:cs="Times New Roman"/>
          <w:sz w:val="28"/>
          <w:szCs w:val="28"/>
        </w:rPr>
        <w:t>».</w:t>
      </w:r>
      <w:r w:rsidR="008B193D">
        <w:rPr>
          <w:rFonts w:ascii="Times New Roman" w:hAnsi="Times New Roman" w:cs="Times New Roman"/>
          <w:sz w:val="28"/>
          <w:szCs w:val="28"/>
        </w:rPr>
        <w:t xml:space="preserve"> Здій</w:t>
      </w:r>
      <w:r w:rsidR="00B636CE">
        <w:rPr>
          <w:rFonts w:ascii="Times New Roman" w:hAnsi="Times New Roman" w:cs="Times New Roman"/>
          <w:sz w:val="28"/>
          <w:szCs w:val="28"/>
        </w:rPr>
        <w:t>с</w:t>
      </w:r>
      <w:r w:rsidR="008B193D">
        <w:rPr>
          <w:rFonts w:ascii="Times New Roman" w:hAnsi="Times New Roman" w:cs="Times New Roman"/>
          <w:sz w:val="28"/>
          <w:szCs w:val="28"/>
        </w:rPr>
        <w:t xml:space="preserve">нювалося надання роз’яснень </w:t>
      </w:r>
      <w:r w:rsidR="00B636CE">
        <w:rPr>
          <w:rFonts w:ascii="Times New Roman" w:hAnsi="Times New Roman" w:cs="Times New Roman"/>
          <w:sz w:val="28"/>
          <w:szCs w:val="28"/>
        </w:rPr>
        <w:t>працівника</w:t>
      </w:r>
      <w:r w:rsidR="005F4226">
        <w:rPr>
          <w:rFonts w:ascii="Times New Roman" w:hAnsi="Times New Roman" w:cs="Times New Roman"/>
          <w:sz w:val="28"/>
          <w:szCs w:val="28"/>
        </w:rPr>
        <w:t xml:space="preserve"> </w:t>
      </w:r>
      <w:r w:rsidR="00B636CE">
        <w:rPr>
          <w:rFonts w:ascii="Times New Roman" w:hAnsi="Times New Roman" w:cs="Times New Roman"/>
          <w:sz w:val="28"/>
          <w:szCs w:val="28"/>
        </w:rPr>
        <w:t xml:space="preserve">ДНП «НІР» щодо дотримання вимог антикорупційного законодавства. </w:t>
      </w:r>
    </w:p>
    <w:p w14:paraId="6B67B8B6" w14:textId="32CA3F6B" w:rsidR="00252516" w:rsidRPr="00391C1E" w:rsidRDefault="00252516" w:rsidP="00D448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Окремо </w:t>
      </w:r>
      <w:r w:rsidR="00CE3B9C">
        <w:rPr>
          <w:rFonts w:ascii="Times New Roman" w:hAnsi="Times New Roman" w:cs="Times New Roman"/>
          <w:sz w:val="28"/>
          <w:szCs w:val="28"/>
        </w:rPr>
        <w:t xml:space="preserve">з працівниками науково-клінічного відділення променевої діагностики з рентгенівськими кабінетами клініки </w:t>
      </w:r>
      <w:r w:rsidR="00AE0B70">
        <w:rPr>
          <w:rFonts w:ascii="Times New Roman" w:hAnsi="Times New Roman" w:cs="Times New Roman"/>
          <w:sz w:val="28"/>
          <w:szCs w:val="28"/>
        </w:rPr>
        <w:t xml:space="preserve">радіології проведено профілактичну бесіду щодо ознайомлення з </w:t>
      </w:r>
      <w:r w:rsidR="00E55F71">
        <w:rPr>
          <w:rFonts w:ascii="Times New Roman" w:hAnsi="Times New Roman" w:cs="Times New Roman"/>
          <w:sz w:val="28"/>
          <w:szCs w:val="28"/>
        </w:rPr>
        <w:t xml:space="preserve">вимогами Закону України «Про запобігання корупції». За результатами бесіди працівниками </w:t>
      </w:r>
      <w:r w:rsidR="00C3735C">
        <w:rPr>
          <w:rFonts w:ascii="Times New Roman" w:hAnsi="Times New Roman" w:cs="Times New Roman"/>
          <w:sz w:val="28"/>
          <w:szCs w:val="28"/>
        </w:rPr>
        <w:t xml:space="preserve">вказаного відділу </w:t>
      </w:r>
      <w:r w:rsidR="00E55F71">
        <w:rPr>
          <w:rFonts w:ascii="Times New Roman" w:hAnsi="Times New Roman" w:cs="Times New Roman"/>
          <w:sz w:val="28"/>
          <w:szCs w:val="28"/>
        </w:rPr>
        <w:t xml:space="preserve">підписані </w:t>
      </w:r>
      <w:r w:rsidR="00C3735C">
        <w:rPr>
          <w:rFonts w:ascii="Times New Roman" w:hAnsi="Times New Roman" w:cs="Times New Roman"/>
          <w:sz w:val="28"/>
          <w:szCs w:val="28"/>
        </w:rPr>
        <w:t xml:space="preserve">Пам’ятки-зобов’язання </w:t>
      </w:r>
      <w:r w:rsidR="00C828E6">
        <w:rPr>
          <w:rFonts w:ascii="Times New Roman" w:hAnsi="Times New Roman" w:cs="Times New Roman"/>
          <w:sz w:val="28"/>
          <w:szCs w:val="28"/>
        </w:rPr>
        <w:t>щодо застосування та дотримання вимог антикорупційного законодавства в ДНП «НІР».</w:t>
      </w:r>
    </w:p>
    <w:p w14:paraId="78187A39" w14:textId="77777777" w:rsidR="006F7130" w:rsidRPr="000F775C" w:rsidRDefault="006F7130" w:rsidP="006F7130">
      <w:pPr>
        <w:spacing w:after="0" w:line="240" w:lineRule="auto"/>
        <w:ind w:firstLine="708"/>
        <w:jc w:val="both"/>
        <w:rPr>
          <w:rFonts w:ascii="Times New Roman" w:hAnsi="Times New Roman" w:cs="Times New Roman"/>
          <w:sz w:val="28"/>
          <w:szCs w:val="28"/>
        </w:rPr>
      </w:pPr>
      <w:r w:rsidRPr="000F775C">
        <w:rPr>
          <w:rFonts w:ascii="Times New Roman" w:hAnsi="Times New Roman" w:cs="Times New Roman"/>
          <w:sz w:val="28"/>
          <w:szCs w:val="28"/>
        </w:rPr>
        <w:t>Проводився моніторинг змін в антикорупційному законодавстві, аналіз нормативних актів НАЗК, необхідна інформація доводилася до відома працівників ДНП «НІР».</w:t>
      </w:r>
    </w:p>
    <w:p w14:paraId="44037831" w14:textId="4369A0D5" w:rsidR="00974CD7" w:rsidRPr="00386559" w:rsidRDefault="000C3508" w:rsidP="00974CD7">
      <w:pPr>
        <w:spacing w:after="0" w:line="240" w:lineRule="auto"/>
        <w:ind w:firstLine="708"/>
        <w:jc w:val="both"/>
        <w:rPr>
          <w:rFonts w:ascii="Times New Roman" w:hAnsi="Times New Roman" w:cs="Times New Roman"/>
          <w:sz w:val="28"/>
          <w:szCs w:val="28"/>
        </w:rPr>
      </w:pPr>
      <w:r w:rsidRPr="007D258B">
        <w:rPr>
          <w:rFonts w:ascii="Times New Roman" w:hAnsi="Times New Roman" w:cs="Times New Roman"/>
          <w:sz w:val="28"/>
          <w:szCs w:val="28"/>
        </w:rPr>
        <w:t>Підготовлен</w:t>
      </w:r>
      <w:r w:rsidR="006D7074" w:rsidRPr="007D258B">
        <w:rPr>
          <w:rFonts w:ascii="Times New Roman" w:hAnsi="Times New Roman" w:cs="Times New Roman"/>
          <w:sz w:val="28"/>
          <w:szCs w:val="28"/>
        </w:rPr>
        <w:t xml:space="preserve">і та направлені матеріали до Міністерства охорони здоров’я України щодо </w:t>
      </w:r>
      <w:r w:rsidR="00BA63A0" w:rsidRPr="007D258B">
        <w:rPr>
          <w:rFonts w:ascii="Times New Roman" w:hAnsi="Times New Roman" w:cs="Times New Roman"/>
          <w:sz w:val="28"/>
          <w:szCs w:val="28"/>
        </w:rPr>
        <w:t xml:space="preserve">роботи </w:t>
      </w:r>
      <w:r w:rsidR="003352CC" w:rsidRPr="007D258B">
        <w:rPr>
          <w:rFonts w:ascii="Times New Roman" w:hAnsi="Times New Roman" w:cs="Times New Roman"/>
          <w:sz w:val="28"/>
          <w:szCs w:val="28"/>
        </w:rPr>
        <w:t>Єдиного порталу повідомлень викривачів</w:t>
      </w:r>
      <w:r w:rsidR="001226E9" w:rsidRPr="007D258B">
        <w:rPr>
          <w:rFonts w:ascii="Times New Roman" w:hAnsi="Times New Roman" w:cs="Times New Roman"/>
          <w:sz w:val="28"/>
          <w:szCs w:val="28"/>
        </w:rPr>
        <w:t xml:space="preserve">, кандидатур на </w:t>
      </w:r>
      <w:r w:rsidR="001226E9" w:rsidRPr="007D258B">
        <w:rPr>
          <w:rFonts w:ascii="Times New Roman" w:hAnsi="Times New Roman" w:cs="Times New Roman"/>
          <w:sz w:val="28"/>
          <w:szCs w:val="28"/>
        </w:rPr>
        <w:lastRenderedPageBreak/>
        <w:t xml:space="preserve">навчання у лабораторіях з </w:t>
      </w:r>
      <w:proofErr w:type="spellStart"/>
      <w:r w:rsidR="001226E9" w:rsidRPr="007D258B">
        <w:rPr>
          <w:rFonts w:ascii="Times New Roman" w:hAnsi="Times New Roman" w:cs="Times New Roman"/>
          <w:sz w:val="28"/>
          <w:szCs w:val="28"/>
        </w:rPr>
        <w:t>кібербезпеки</w:t>
      </w:r>
      <w:proofErr w:type="spellEnd"/>
      <w:r w:rsidR="001226E9" w:rsidRPr="007D258B">
        <w:rPr>
          <w:rFonts w:ascii="Times New Roman" w:hAnsi="Times New Roman" w:cs="Times New Roman"/>
          <w:sz w:val="28"/>
          <w:szCs w:val="28"/>
        </w:rPr>
        <w:t xml:space="preserve"> автоматизованих систем управління</w:t>
      </w:r>
      <w:r w:rsidR="00386559">
        <w:rPr>
          <w:rFonts w:ascii="Times New Roman" w:hAnsi="Times New Roman" w:cs="Times New Roman"/>
          <w:sz w:val="28"/>
          <w:szCs w:val="28"/>
        </w:rPr>
        <w:t xml:space="preserve">, здійснено листування </w:t>
      </w:r>
      <w:r w:rsidR="00974CD7" w:rsidRPr="00386559">
        <w:rPr>
          <w:rFonts w:ascii="Times New Roman" w:hAnsi="Times New Roman" w:cs="Times New Roman"/>
          <w:sz w:val="28"/>
          <w:szCs w:val="28"/>
        </w:rPr>
        <w:t>з питань дотримання вимог чинного законодавства щодо запобігання корупції.</w:t>
      </w:r>
    </w:p>
    <w:p w14:paraId="6EA0E2D8" w14:textId="45365FD4" w:rsidR="006F7130" w:rsidRDefault="00FD631A" w:rsidP="006F7130">
      <w:pPr>
        <w:spacing w:after="0" w:line="240" w:lineRule="auto"/>
        <w:ind w:firstLine="708"/>
        <w:jc w:val="both"/>
        <w:rPr>
          <w:rFonts w:ascii="Times New Roman" w:hAnsi="Times New Roman" w:cs="Times New Roman"/>
          <w:sz w:val="28"/>
          <w:szCs w:val="28"/>
        </w:rPr>
      </w:pPr>
      <w:r w:rsidRPr="00974CD7">
        <w:rPr>
          <w:rFonts w:ascii="Times New Roman" w:hAnsi="Times New Roman" w:cs="Times New Roman"/>
          <w:sz w:val="28"/>
          <w:szCs w:val="28"/>
        </w:rPr>
        <w:t xml:space="preserve">Проводився моніторинг </w:t>
      </w:r>
      <w:r w:rsidR="006F7130" w:rsidRPr="00974CD7">
        <w:rPr>
          <w:rFonts w:ascii="Times New Roman" w:hAnsi="Times New Roman" w:cs="Times New Roman"/>
          <w:sz w:val="28"/>
          <w:szCs w:val="28"/>
        </w:rPr>
        <w:t>наявності/відсутності обставин, що можуть становити реальний та/або потенційний конфлікт інтересів під час виконання працівниками ДНП «НІР» свої</w:t>
      </w:r>
      <w:r w:rsidR="00DB3060" w:rsidRPr="00974CD7">
        <w:rPr>
          <w:rFonts w:ascii="Times New Roman" w:hAnsi="Times New Roman" w:cs="Times New Roman"/>
          <w:sz w:val="28"/>
          <w:szCs w:val="28"/>
        </w:rPr>
        <w:t>х</w:t>
      </w:r>
      <w:r w:rsidR="006F7130" w:rsidRPr="00974CD7">
        <w:rPr>
          <w:rFonts w:ascii="Times New Roman" w:hAnsi="Times New Roman" w:cs="Times New Roman"/>
          <w:sz w:val="28"/>
          <w:szCs w:val="28"/>
        </w:rPr>
        <w:t xml:space="preserve"> посадових обов’язків. Працівники ДНП «НІР» інформовані про необхідність подання повідомлень стосовно близьких осіб про наявність/відсутність обставин що можуть становити реальний та /або потенційний конфлікт інтересів. </w:t>
      </w:r>
    </w:p>
    <w:p w14:paraId="4242CE89" w14:textId="77777777" w:rsidR="00452A9F" w:rsidRPr="00E67CEC" w:rsidRDefault="00452A9F" w:rsidP="00452A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Вжиті заходи щодо врегулювання конфлікту інтересів шляхом застосування зовнішнього врегулювання (наказ  від 16.09.2024 № 215).</w:t>
      </w:r>
    </w:p>
    <w:p w14:paraId="48E2CE4D" w14:textId="757046C4" w:rsidR="00704AF5" w:rsidRPr="000367E5" w:rsidRDefault="00704AF5" w:rsidP="00704AF5">
      <w:pPr>
        <w:spacing w:after="0" w:line="240" w:lineRule="auto"/>
        <w:ind w:firstLine="708"/>
        <w:jc w:val="both"/>
        <w:rPr>
          <w:rFonts w:ascii="Times New Roman" w:hAnsi="Times New Roman" w:cs="Times New Roman"/>
          <w:sz w:val="28"/>
          <w:szCs w:val="28"/>
        </w:rPr>
      </w:pPr>
      <w:r w:rsidRPr="000367E5">
        <w:rPr>
          <w:rFonts w:ascii="Times New Roman" w:hAnsi="Times New Roman" w:cs="Times New Roman"/>
          <w:sz w:val="28"/>
          <w:szCs w:val="28"/>
        </w:rPr>
        <w:t>П</w:t>
      </w:r>
      <w:r w:rsidR="000367E5">
        <w:rPr>
          <w:rFonts w:ascii="Times New Roman" w:hAnsi="Times New Roman" w:cs="Times New Roman"/>
          <w:sz w:val="28"/>
          <w:szCs w:val="28"/>
        </w:rPr>
        <w:t xml:space="preserve">роведено 2 перевірки </w:t>
      </w:r>
      <w:r w:rsidRPr="000367E5">
        <w:rPr>
          <w:rFonts w:ascii="Times New Roman" w:hAnsi="Times New Roman" w:cs="Times New Roman"/>
          <w:sz w:val="28"/>
          <w:szCs w:val="28"/>
        </w:rPr>
        <w:t>кандидатів на посади, що вразливі до корупційних ризиків</w:t>
      </w:r>
      <w:r w:rsidR="000367E5">
        <w:rPr>
          <w:rFonts w:ascii="Times New Roman" w:hAnsi="Times New Roman" w:cs="Times New Roman"/>
          <w:sz w:val="28"/>
          <w:szCs w:val="28"/>
        </w:rPr>
        <w:t>.</w:t>
      </w:r>
    </w:p>
    <w:p w14:paraId="16998D1F" w14:textId="3BCF9589" w:rsidR="00410A21" w:rsidRPr="00974CD7" w:rsidRDefault="00E43115" w:rsidP="00FE6301">
      <w:pPr>
        <w:spacing w:after="0" w:line="240" w:lineRule="auto"/>
        <w:ind w:firstLine="720"/>
        <w:jc w:val="both"/>
        <w:rPr>
          <w:rFonts w:ascii="Times New Roman" w:hAnsi="Times New Roman" w:cs="Times New Roman"/>
          <w:sz w:val="28"/>
          <w:szCs w:val="28"/>
        </w:rPr>
      </w:pPr>
      <w:r w:rsidRPr="003E2808">
        <w:rPr>
          <w:rFonts w:ascii="Times New Roman" w:hAnsi="Times New Roman" w:cs="Times New Roman"/>
          <w:sz w:val="28"/>
          <w:szCs w:val="28"/>
        </w:rPr>
        <w:t xml:space="preserve">З метою підвищення кваліфікації </w:t>
      </w:r>
      <w:r w:rsidR="00FF5715" w:rsidRPr="003E2808">
        <w:rPr>
          <w:rFonts w:ascii="Times New Roman" w:hAnsi="Times New Roman" w:cs="Times New Roman"/>
          <w:sz w:val="28"/>
          <w:szCs w:val="28"/>
        </w:rPr>
        <w:t>із знання законодавства у сфері запобігання корупції н</w:t>
      </w:r>
      <w:r w:rsidR="00410A21" w:rsidRPr="003E2808">
        <w:rPr>
          <w:rFonts w:ascii="Times New Roman" w:hAnsi="Times New Roman" w:cs="Times New Roman"/>
          <w:sz w:val="28"/>
          <w:szCs w:val="28"/>
        </w:rPr>
        <w:t>а навчальній платформі</w:t>
      </w:r>
      <w:r w:rsidR="00121BA6">
        <w:rPr>
          <w:rFonts w:ascii="Times New Roman" w:hAnsi="Times New Roman" w:cs="Times New Roman"/>
          <w:sz w:val="28"/>
          <w:szCs w:val="28"/>
        </w:rPr>
        <w:t xml:space="preserve"> </w:t>
      </w:r>
      <w:r w:rsidR="00410A21" w:rsidRPr="003E2808">
        <w:rPr>
          <w:rFonts w:ascii="Times New Roman" w:hAnsi="Times New Roman" w:cs="Times New Roman"/>
          <w:sz w:val="28"/>
          <w:szCs w:val="28"/>
        </w:rPr>
        <w:t>«</w:t>
      </w:r>
      <w:proofErr w:type="spellStart"/>
      <w:r w:rsidR="00410A21" w:rsidRPr="003E2808">
        <w:rPr>
          <w:rFonts w:ascii="Times New Roman" w:hAnsi="Times New Roman" w:cs="Times New Roman"/>
          <w:sz w:val="28"/>
          <w:szCs w:val="28"/>
        </w:rPr>
        <w:t>Study.NAZK</w:t>
      </w:r>
      <w:proofErr w:type="spellEnd"/>
      <w:r w:rsidR="00410A21" w:rsidRPr="003E2808">
        <w:rPr>
          <w:rFonts w:ascii="Times New Roman" w:hAnsi="Times New Roman" w:cs="Times New Roman"/>
          <w:sz w:val="28"/>
          <w:szCs w:val="28"/>
        </w:rPr>
        <w:t xml:space="preserve">» </w:t>
      </w:r>
      <w:r w:rsidR="003E2808" w:rsidRPr="003E2808">
        <w:rPr>
          <w:rFonts w:ascii="Times New Roman" w:hAnsi="Times New Roman" w:cs="Times New Roman"/>
          <w:sz w:val="28"/>
          <w:szCs w:val="28"/>
        </w:rPr>
        <w:t xml:space="preserve">здійснили </w:t>
      </w:r>
      <w:r w:rsidR="00FF5715" w:rsidRPr="003E2808">
        <w:rPr>
          <w:rFonts w:ascii="Times New Roman" w:hAnsi="Times New Roman" w:cs="Times New Roman"/>
          <w:sz w:val="28"/>
          <w:szCs w:val="28"/>
        </w:rPr>
        <w:t xml:space="preserve"> навчання </w:t>
      </w:r>
      <w:r w:rsidR="00AC1B11" w:rsidRPr="003E2808">
        <w:rPr>
          <w:rFonts w:ascii="Times New Roman" w:hAnsi="Times New Roman" w:cs="Times New Roman"/>
          <w:sz w:val="28"/>
          <w:szCs w:val="28"/>
        </w:rPr>
        <w:t xml:space="preserve">медичний директор з стаціонарного лікування </w:t>
      </w:r>
      <w:r w:rsidR="009918B2" w:rsidRPr="003E2808">
        <w:rPr>
          <w:rFonts w:ascii="Times New Roman" w:hAnsi="Times New Roman" w:cs="Times New Roman"/>
          <w:sz w:val="28"/>
          <w:szCs w:val="28"/>
        </w:rPr>
        <w:t xml:space="preserve"> Анатолій ШУДРАК, </w:t>
      </w:r>
      <w:r w:rsidR="007A5F73" w:rsidRPr="003E2808">
        <w:rPr>
          <w:rFonts w:ascii="Times New Roman" w:hAnsi="Times New Roman" w:cs="Times New Roman"/>
          <w:sz w:val="28"/>
          <w:szCs w:val="28"/>
        </w:rPr>
        <w:t xml:space="preserve">заступник генерального директора Андрій ТУРЧИН, </w:t>
      </w:r>
      <w:r w:rsidR="00C473DD" w:rsidRPr="003E2808">
        <w:rPr>
          <w:rFonts w:ascii="Times New Roman" w:hAnsi="Times New Roman" w:cs="Times New Roman"/>
          <w:sz w:val="28"/>
          <w:szCs w:val="28"/>
        </w:rPr>
        <w:t>з</w:t>
      </w:r>
      <w:r w:rsidR="00C473DD" w:rsidRPr="003E2808">
        <w:rPr>
          <w:rFonts w:ascii="Times New Roman" w:hAnsi="Times New Roman" w:cs="Times New Roman"/>
          <w:sz w:val="28"/>
          <w:szCs w:val="28"/>
        </w:rPr>
        <w:t xml:space="preserve">аступник генерального директора з наукової </w:t>
      </w:r>
      <w:r w:rsidR="00C473DD" w:rsidRPr="00974CD7">
        <w:rPr>
          <w:rFonts w:ascii="Times New Roman" w:hAnsi="Times New Roman" w:cs="Times New Roman"/>
          <w:sz w:val="28"/>
          <w:szCs w:val="28"/>
        </w:rPr>
        <w:t>роботи</w:t>
      </w:r>
      <w:r w:rsidR="00410A21" w:rsidRPr="00974CD7">
        <w:rPr>
          <w:rFonts w:ascii="Times New Roman" w:hAnsi="Times New Roman" w:cs="Times New Roman"/>
          <w:sz w:val="28"/>
          <w:szCs w:val="28"/>
        </w:rPr>
        <w:t xml:space="preserve">  </w:t>
      </w:r>
      <w:r w:rsidR="00C473DD" w:rsidRPr="00974CD7">
        <w:rPr>
          <w:rFonts w:ascii="Times New Roman" w:hAnsi="Times New Roman" w:cs="Times New Roman"/>
          <w:sz w:val="28"/>
          <w:szCs w:val="28"/>
        </w:rPr>
        <w:t xml:space="preserve">Андрій ЛУКАШЕНКО, </w:t>
      </w:r>
      <w:r w:rsidR="00793415" w:rsidRPr="00974CD7">
        <w:rPr>
          <w:rFonts w:ascii="Times New Roman" w:hAnsi="Times New Roman" w:cs="Times New Roman"/>
          <w:sz w:val="28"/>
          <w:szCs w:val="28"/>
        </w:rPr>
        <w:t>з</w:t>
      </w:r>
      <w:r w:rsidR="00793415" w:rsidRPr="00974CD7">
        <w:rPr>
          <w:rFonts w:ascii="Times New Roman" w:hAnsi="Times New Roman" w:cs="Times New Roman"/>
          <w:sz w:val="28"/>
          <w:szCs w:val="28"/>
        </w:rPr>
        <w:t>аступник генерального директора з організаційно-методичної роботи</w:t>
      </w:r>
      <w:r w:rsidR="00793415" w:rsidRPr="00974CD7">
        <w:rPr>
          <w:rFonts w:ascii="Times New Roman" w:hAnsi="Times New Roman" w:cs="Times New Roman"/>
          <w:sz w:val="28"/>
          <w:szCs w:val="28"/>
        </w:rPr>
        <w:t xml:space="preserve"> Олена ДЕРИБОН.</w:t>
      </w:r>
    </w:p>
    <w:p w14:paraId="033415E1" w14:textId="79FB71C0" w:rsidR="00AB3CF1" w:rsidRPr="00974CD7" w:rsidRDefault="00974CD7" w:rsidP="00AB3CF1">
      <w:pPr>
        <w:spacing w:after="0" w:line="240" w:lineRule="auto"/>
        <w:ind w:firstLine="708"/>
        <w:jc w:val="both"/>
        <w:rPr>
          <w:rFonts w:ascii="Times New Roman" w:hAnsi="Times New Roman" w:cs="Times New Roman"/>
          <w:sz w:val="28"/>
          <w:szCs w:val="28"/>
        </w:rPr>
      </w:pPr>
      <w:r w:rsidRPr="00974CD7">
        <w:rPr>
          <w:rFonts w:ascii="Times New Roman" w:hAnsi="Times New Roman" w:cs="Times New Roman"/>
          <w:sz w:val="28"/>
          <w:szCs w:val="28"/>
        </w:rPr>
        <w:t xml:space="preserve">Здійснено наповнення інформаційними матеріалами сайту ДНП «НІР». </w:t>
      </w:r>
    </w:p>
    <w:p w14:paraId="00381090" w14:textId="271BFF49" w:rsidR="00AB3CF1" w:rsidRDefault="00AB3CF1" w:rsidP="00AB3CF1">
      <w:pPr>
        <w:spacing w:after="0" w:line="240" w:lineRule="auto"/>
        <w:ind w:firstLine="708"/>
        <w:jc w:val="both"/>
        <w:rPr>
          <w:rFonts w:ascii="Times New Roman" w:hAnsi="Times New Roman" w:cs="Times New Roman"/>
          <w:sz w:val="28"/>
          <w:szCs w:val="28"/>
        </w:rPr>
      </w:pPr>
      <w:r w:rsidRPr="00974CD7">
        <w:rPr>
          <w:rFonts w:ascii="Times New Roman" w:hAnsi="Times New Roman" w:cs="Times New Roman"/>
          <w:sz w:val="28"/>
          <w:szCs w:val="28"/>
        </w:rPr>
        <w:t xml:space="preserve">З метою </w:t>
      </w:r>
      <w:r w:rsidR="00AD6FE9" w:rsidRPr="00974CD7">
        <w:rPr>
          <w:rFonts w:ascii="Times New Roman" w:hAnsi="Times New Roman" w:cs="Times New Roman"/>
          <w:sz w:val="28"/>
          <w:szCs w:val="28"/>
        </w:rPr>
        <w:t xml:space="preserve">недопущення несанкціонованих перевірок </w:t>
      </w:r>
      <w:r w:rsidR="00CD3EFA" w:rsidRPr="00974CD7">
        <w:rPr>
          <w:rFonts w:ascii="Times New Roman" w:hAnsi="Times New Roman" w:cs="Times New Roman"/>
          <w:sz w:val="28"/>
          <w:szCs w:val="28"/>
        </w:rPr>
        <w:t xml:space="preserve">ДНП «НІР» підготовлено наказ від 07.08.2024 №179 «Про деякі питання здійснення </w:t>
      </w:r>
      <w:r w:rsidR="00E44486" w:rsidRPr="00974CD7">
        <w:rPr>
          <w:rFonts w:ascii="Times New Roman" w:hAnsi="Times New Roman" w:cs="Times New Roman"/>
          <w:sz w:val="28"/>
          <w:szCs w:val="28"/>
        </w:rPr>
        <w:t xml:space="preserve">в державному некомерційному підприємстві «Національний інститут раку» </w:t>
      </w:r>
      <w:r w:rsidR="00DB4EBA" w:rsidRPr="00974CD7">
        <w:rPr>
          <w:rFonts w:ascii="Times New Roman" w:hAnsi="Times New Roman" w:cs="Times New Roman"/>
          <w:sz w:val="28"/>
          <w:szCs w:val="28"/>
        </w:rPr>
        <w:t>заходів державного нагляду (контролю)».</w:t>
      </w:r>
    </w:p>
    <w:p w14:paraId="030F92AA" w14:textId="2CF1F297" w:rsidR="003E6240" w:rsidRDefault="003E6240" w:rsidP="00AB3C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Затверджено Положення </w:t>
      </w:r>
      <w:r w:rsidR="00E60B1D">
        <w:rPr>
          <w:rFonts w:ascii="Times New Roman" w:hAnsi="Times New Roman" w:cs="Times New Roman"/>
          <w:sz w:val="28"/>
          <w:szCs w:val="28"/>
        </w:rPr>
        <w:t xml:space="preserve">про впровадження механізмів заохочення викривачів та формування культури </w:t>
      </w:r>
      <w:r w:rsidR="00FB3213">
        <w:rPr>
          <w:rFonts w:ascii="Times New Roman" w:hAnsi="Times New Roman" w:cs="Times New Roman"/>
          <w:sz w:val="28"/>
          <w:szCs w:val="28"/>
        </w:rPr>
        <w:t xml:space="preserve">повідомлення про можливі факти корупційних або пов’язаних з корупцією правопорушень в державному некомерційному підприємстві «Національний інститут раку» </w:t>
      </w:r>
      <w:r w:rsidR="00075BEA">
        <w:rPr>
          <w:rFonts w:ascii="Times New Roman" w:hAnsi="Times New Roman" w:cs="Times New Roman"/>
          <w:sz w:val="28"/>
          <w:szCs w:val="28"/>
        </w:rPr>
        <w:t>(наказ від 27.08.2024 № 195).</w:t>
      </w:r>
    </w:p>
    <w:p w14:paraId="1FF4CD7B" w14:textId="4DF4CEAA" w:rsidR="00EC0561" w:rsidRDefault="00042951" w:rsidP="00AB3CF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Прийнято участь у роботі комісії з перевірки фактів викладених у заяві гр. Б. (наказ від 13.09.2024 №214).</w:t>
      </w:r>
    </w:p>
    <w:p w14:paraId="3DAD3AF7" w14:textId="38C5B71D" w:rsidR="002E6DF5" w:rsidRPr="00121BA6" w:rsidRDefault="00AB3CF1" w:rsidP="002E6DF5">
      <w:pPr>
        <w:spacing w:after="0" w:line="240" w:lineRule="auto"/>
        <w:ind w:firstLine="708"/>
        <w:jc w:val="both"/>
        <w:rPr>
          <w:rFonts w:ascii="Times New Roman" w:hAnsi="Times New Roman" w:cs="Times New Roman"/>
          <w:sz w:val="28"/>
          <w:szCs w:val="28"/>
        </w:rPr>
      </w:pPr>
      <w:r w:rsidRPr="007F3BFD">
        <w:rPr>
          <w:rFonts w:ascii="Times New Roman" w:hAnsi="Times New Roman" w:cs="Times New Roman"/>
          <w:sz w:val="28"/>
          <w:szCs w:val="28"/>
        </w:rPr>
        <w:t xml:space="preserve">Для запобігання можливим корупційним ризикам при укладанні договорів (угод, контрактів тощо) </w:t>
      </w:r>
      <w:r w:rsidR="002E0524" w:rsidRPr="007F3BFD">
        <w:rPr>
          <w:rFonts w:ascii="Times New Roman" w:hAnsi="Times New Roman" w:cs="Times New Roman"/>
          <w:sz w:val="28"/>
          <w:szCs w:val="28"/>
        </w:rPr>
        <w:t>здійснено їх погодження</w:t>
      </w:r>
      <w:r w:rsidR="00420423" w:rsidRPr="007F3BFD">
        <w:rPr>
          <w:rFonts w:ascii="Times New Roman" w:hAnsi="Times New Roman" w:cs="Times New Roman"/>
          <w:sz w:val="28"/>
          <w:szCs w:val="28"/>
        </w:rPr>
        <w:t>, особлива увага при цьому зверталася на наявн</w:t>
      </w:r>
      <w:r w:rsidR="007F3BFD">
        <w:rPr>
          <w:rFonts w:ascii="Times New Roman" w:hAnsi="Times New Roman" w:cs="Times New Roman"/>
          <w:sz w:val="28"/>
          <w:szCs w:val="28"/>
        </w:rPr>
        <w:t>ість</w:t>
      </w:r>
      <w:r w:rsidR="00420423" w:rsidRPr="007F3BFD">
        <w:rPr>
          <w:rFonts w:ascii="Times New Roman" w:hAnsi="Times New Roman" w:cs="Times New Roman"/>
          <w:sz w:val="28"/>
          <w:szCs w:val="28"/>
        </w:rPr>
        <w:t xml:space="preserve"> антикорупційного застереження. </w:t>
      </w:r>
      <w:r w:rsidR="008F5CBE" w:rsidRPr="008F5CBE">
        <w:rPr>
          <w:rFonts w:ascii="Times New Roman" w:hAnsi="Times New Roman" w:cs="Times New Roman"/>
          <w:sz w:val="28"/>
          <w:szCs w:val="28"/>
        </w:rPr>
        <w:t xml:space="preserve">У разі відсутності зауважень </w:t>
      </w:r>
      <w:r w:rsidR="008F5CBE" w:rsidRPr="00121BA6">
        <w:rPr>
          <w:rFonts w:ascii="Times New Roman" w:hAnsi="Times New Roman" w:cs="Times New Roman"/>
          <w:sz w:val="28"/>
          <w:szCs w:val="28"/>
        </w:rPr>
        <w:t>здійснювалося візування проектів договорів.</w:t>
      </w:r>
      <w:r w:rsidR="002E6DF5" w:rsidRPr="00121BA6">
        <w:rPr>
          <w:rFonts w:ascii="Times New Roman" w:hAnsi="Times New Roman" w:cs="Times New Roman"/>
          <w:sz w:val="28"/>
          <w:szCs w:val="28"/>
        </w:rPr>
        <w:t xml:space="preserve"> Уповноваженим забезпечено</w:t>
      </w:r>
      <w:r w:rsidR="002E6DF5" w:rsidRPr="00121BA6">
        <w:rPr>
          <w:rFonts w:ascii="Times New Roman" w:hAnsi="Times New Roman" w:cs="Times New Roman"/>
          <w:sz w:val="28"/>
          <w:szCs w:val="28"/>
        </w:rPr>
        <w:t xml:space="preserve"> дотримання антикорупційного застереження як істотної умови договорів, що укладаються ДНП «НІР».</w:t>
      </w:r>
    </w:p>
    <w:p w14:paraId="3DB4663B" w14:textId="77777777" w:rsidR="00D50AB1" w:rsidRPr="00121BA6" w:rsidRDefault="00D50AB1" w:rsidP="00D50AB1">
      <w:pPr>
        <w:spacing w:after="0" w:line="240" w:lineRule="auto"/>
        <w:ind w:firstLine="708"/>
        <w:jc w:val="both"/>
        <w:rPr>
          <w:rFonts w:ascii="Times New Roman" w:hAnsi="Times New Roman" w:cs="Times New Roman"/>
          <w:sz w:val="28"/>
          <w:szCs w:val="28"/>
        </w:rPr>
      </w:pPr>
      <w:r w:rsidRPr="00121BA6">
        <w:rPr>
          <w:rFonts w:ascii="Times New Roman" w:hAnsi="Times New Roman" w:cs="Times New Roman"/>
          <w:sz w:val="28"/>
          <w:szCs w:val="28"/>
        </w:rPr>
        <w:t xml:space="preserve">Протягом звітного періоду здійснювався моніторинг засобів масової інформації, відкритих джерел на предмет опублікування відомостей щодо вчинення корупційних або пов’язаних з корупцією дій працівниками ДНП «НІР». </w:t>
      </w:r>
    </w:p>
    <w:p w14:paraId="5302E8B1" w14:textId="28027457" w:rsidR="00445E44" w:rsidRPr="0038293B" w:rsidRDefault="00691276" w:rsidP="00391C1E">
      <w:pPr>
        <w:spacing w:after="0" w:line="240" w:lineRule="auto"/>
        <w:ind w:firstLine="708"/>
        <w:jc w:val="both"/>
        <w:rPr>
          <w:rFonts w:ascii="Times New Roman" w:hAnsi="Times New Roman" w:cs="Times New Roman"/>
          <w:sz w:val="28"/>
          <w:szCs w:val="28"/>
          <w:highlight w:val="yellow"/>
        </w:rPr>
      </w:pPr>
      <w:r w:rsidRPr="00121BA6">
        <w:rPr>
          <w:rFonts w:ascii="Times New Roman" w:hAnsi="Times New Roman" w:cs="Times New Roman"/>
          <w:sz w:val="28"/>
          <w:szCs w:val="28"/>
        </w:rPr>
        <w:t>Інформація про порушення вимог Закону України «Про запобігання корупції»</w:t>
      </w:r>
      <w:r w:rsidR="0031421D" w:rsidRPr="00121BA6">
        <w:rPr>
          <w:rFonts w:ascii="Times New Roman" w:hAnsi="Times New Roman" w:cs="Times New Roman"/>
          <w:sz w:val="28"/>
          <w:szCs w:val="28"/>
        </w:rPr>
        <w:t xml:space="preserve"> чи Антикорупційної </w:t>
      </w:r>
      <w:r w:rsidR="0031421D" w:rsidRPr="0038293B">
        <w:rPr>
          <w:rFonts w:ascii="Times New Roman" w:hAnsi="Times New Roman" w:cs="Times New Roman"/>
          <w:sz w:val="28"/>
          <w:szCs w:val="28"/>
        </w:rPr>
        <w:t xml:space="preserve">програми від працівників ДНП «НІР» </w:t>
      </w:r>
      <w:r w:rsidR="00140046">
        <w:rPr>
          <w:rFonts w:ascii="Times New Roman" w:hAnsi="Times New Roman" w:cs="Times New Roman"/>
          <w:sz w:val="28"/>
          <w:szCs w:val="28"/>
        </w:rPr>
        <w:t>до уповноваженого з антикорупційної діяльності не надходила. В</w:t>
      </w:r>
      <w:r w:rsidR="00FD4210" w:rsidRPr="0038293B">
        <w:rPr>
          <w:rFonts w:ascii="Times New Roman" w:hAnsi="Times New Roman" w:cs="Times New Roman"/>
          <w:sz w:val="28"/>
          <w:szCs w:val="28"/>
        </w:rPr>
        <w:t xml:space="preserve">житі заходи </w:t>
      </w:r>
      <w:r w:rsidR="00445E44" w:rsidRPr="0038293B">
        <w:rPr>
          <w:rFonts w:ascii="Times New Roman" w:hAnsi="Times New Roman" w:cs="Times New Roman"/>
          <w:sz w:val="28"/>
          <w:szCs w:val="28"/>
        </w:rPr>
        <w:t>щодо виконання Антикорупційної програми у І</w:t>
      </w:r>
      <w:r w:rsidR="00CB518C" w:rsidRPr="0038293B">
        <w:rPr>
          <w:rFonts w:ascii="Times New Roman" w:hAnsi="Times New Roman" w:cs="Times New Roman"/>
          <w:sz w:val="28"/>
          <w:szCs w:val="28"/>
        </w:rPr>
        <w:t>І</w:t>
      </w:r>
      <w:r w:rsidR="00140046">
        <w:rPr>
          <w:rFonts w:ascii="Times New Roman" w:hAnsi="Times New Roman" w:cs="Times New Roman"/>
          <w:sz w:val="28"/>
          <w:szCs w:val="28"/>
        </w:rPr>
        <w:t>І</w:t>
      </w:r>
      <w:r w:rsidR="00445E44" w:rsidRPr="0038293B">
        <w:rPr>
          <w:rFonts w:ascii="Times New Roman" w:hAnsi="Times New Roman" w:cs="Times New Roman"/>
          <w:sz w:val="28"/>
          <w:szCs w:val="28"/>
        </w:rPr>
        <w:t xml:space="preserve"> кварталі 2024 року достатні</w:t>
      </w:r>
      <w:r w:rsidR="00FD4210" w:rsidRPr="0038293B">
        <w:rPr>
          <w:rFonts w:ascii="Times New Roman" w:hAnsi="Times New Roman" w:cs="Times New Roman"/>
          <w:sz w:val="28"/>
          <w:szCs w:val="28"/>
        </w:rPr>
        <w:t xml:space="preserve">, в певній мірі ефективні та здатні сприяти досягненню основної мети розробки Програми – створення додаткових запобіжників вчиненню працівниками підприємства корупційних і пов’язаних із корупцією правопорушень. </w:t>
      </w:r>
    </w:p>
    <w:p w14:paraId="5765B6AD" w14:textId="7D247AEB" w:rsidR="00D97461" w:rsidRPr="00EA6C2F" w:rsidRDefault="00D97461" w:rsidP="00A373F6">
      <w:pPr>
        <w:tabs>
          <w:tab w:val="left" w:pos="5103"/>
        </w:tabs>
        <w:spacing w:after="0" w:line="240" w:lineRule="auto"/>
        <w:ind w:firstLine="709"/>
        <w:jc w:val="both"/>
        <w:rPr>
          <w:rFonts w:ascii="Times New Roman" w:hAnsi="Times New Roman" w:cs="Times New Roman"/>
          <w:sz w:val="28"/>
          <w:szCs w:val="28"/>
          <w:lang w:eastAsia="uk-UA"/>
        </w:rPr>
      </w:pPr>
      <w:r w:rsidRPr="00EA6C2F">
        <w:rPr>
          <w:rFonts w:ascii="Times New Roman" w:hAnsi="Times New Roman" w:cs="Times New Roman"/>
          <w:sz w:val="28"/>
          <w:szCs w:val="28"/>
        </w:rPr>
        <w:lastRenderedPageBreak/>
        <w:t>Враховуючи викладене, на даний час відсутні пропозиції щодо усунення недоліків Антикорупційної програми, необхідність проведення додаткового оцінювання корупційних ризиків та перегляду Антикорупційної програми. Уповноваженим здійснюються підготовчі заходи щодо розроблення Антикорупційної програми на 2025 рік</w:t>
      </w:r>
      <w:r w:rsidRPr="00EA6C2F">
        <w:rPr>
          <w:rFonts w:ascii="Times New Roman" w:hAnsi="Times New Roman" w:cs="Times New Roman"/>
          <w:sz w:val="28"/>
          <w:szCs w:val="28"/>
          <w:lang w:eastAsia="uk-UA"/>
        </w:rPr>
        <w:t>.</w:t>
      </w:r>
    </w:p>
    <w:p w14:paraId="43358A6B" w14:textId="5D35B07B" w:rsidR="00445E44" w:rsidRPr="00EA6C2F" w:rsidRDefault="008F222D" w:rsidP="00A373F6">
      <w:pPr>
        <w:spacing w:after="0" w:line="240" w:lineRule="auto"/>
        <w:ind w:firstLine="709"/>
        <w:jc w:val="both"/>
        <w:rPr>
          <w:rFonts w:ascii="Times New Roman" w:hAnsi="Times New Roman" w:cs="Times New Roman"/>
          <w:sz w:val="28"/>
          <w:szCs w:val="28"/>
        </w:rPr>
      </w:pPr>
      <w:r w:rsidRPr="00EA6C2F">
        <w:rPr>
          <w:rFonts w:ascii="Times New Roman" w:hAnsi="Times New Roman" w:cs="Times New Roman"/>
          <w:sz w:val="28"/>
          <w:szCs w:val="28"/>
        </w:rPr>
        <w:t>З</w:t>
      </w:r>
      <w:r w:rsidR="007D7426" w:rsidRPr="00EA6C2F">
        <w:rPr>
          <w:rFonts w:ascii="Times New Roman" w:hAnsi="Times New Roman" w:cs="Times New Roman"/>
          <w:sz w:val="28"/>
          <w:szCs w:val="28"/>
        </w:rPr>
        <w:t xml:space="preserve"> метою недопущення вчинення працівниками корупційних або пов</w:t>
      </w:r>
      <w:r w:rsidR="00EA6C2F" w:rsidRPr="00EA6C2F">
        <w:rPr>
          <w:rFonts w:ascii="Times New Roman" w:hAnsi="Times New Roman" w:cs="Times New Roman"/>
          <w:sz w:val="28"/>
          <w:szCs w:val="28"/>
        </w:rPr>
        <w:t>’</w:t>
      </w:r>
      <w:r w:rsidR="007D7426" w:rsidRPr="00EA6C2F">
        <w:rPr>
          <w:rFonts w:ascii="Times New Roman" w:hAnsi="Times New Roman" w:cs="Times New Roman"/>
          <w:sz w:val="28"/>
          <w:szCs w:val="28"/>
        </w:rPr>
        <w:t xml:space="preserve">язаних з корупцією правопорушень </w:t>
      </w:r>
      <w:r w:rsidRPr="00EA6C2F">
        <w:rPr>
          <w:rFonts w:ascii="Times New Roman" w:hAnsi="Times New Roman" w:cs="Times New Roman"/>
          <w:sz w:val="28"/>
          <w:szCs w:val="28"/>
        </w:rPr>
        <w:t xml:space="preserve">Уповноваженим  й надалі вживатимуться заходи </w:t>
      </w:r>
      <w:r w:rsidR="007D7426" w:rsidRPr="00EA6C2F">
        <w:rPr>
          <w:rFonts w:ascii="Times New Roman" w:hAnsi="Times New Roman" w:cs="Times New Roman"/>
          <w:sz w:val="28"/>
          <w:szCs w:val="28"/>
        </w:rPr>
        <w:t>для формування позитивного іміджу ДНП «НІР», як державної установи європейського зразка з високим рівнем довіри у суспільстві та нульової толерантності до корупції.</w:t>
      </w:r>
    </w:p>
    <w:p w14:paraId="462F1DD2" w14:textId="77777777" w:rsidR="007D7426" w:rsidRDefault="007D7426" w:rsidP="007D7426">
      <w:pPr>
        <w:spacing w:after="0" w:line="240" w:lineRule="auto"/>
        <w:ind w:firstLine="708"/>
        <w:jc w:val="both"/>
        <w:rPr>
          <w:rFonts w:ascii="Times New Roman" w:hAnsi="Times New Roman" w:cs="Times New Roman"/>
          <w:sz w:val="28"/>
          <w:szCs w:val="28"/>
        </w:rPr>
      </w:pPr>
    </w:p>
    <w:p w14:paraId="32EBA90A" w14:textId="77777777" w:rsidR="003A60B8" w:rsidRDefault="003A60B8" w:rsidP="007D7426">
      <w:pPr>
        <w:spacing w:after="0" w:line="240" w:lineRule="auto"/>
        <w:ind w:firstLine="708"/>
        <w:jc w:val="both"/>
        <w:rPr>
          <w:rFonts w:ascii="Times New Roman" w:hAnsi="Times New Roman" w:cs="Times New Roman"/>
          <w:sz w:val="28"/>
          <w:szCs w:val="28"/>
        </w:rPr>
      </w:pPr>
    </w:p>
    <w:p w14:paraId="1368420E" w14:textId="6233AAB9" w:rsidR="007D7426" w:rsidRDefault="003A60B8" w:rsidP="003A6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з антикорупційної діяльності </w:t>
      </w:r>
    </w:p>
    <w:p w14:paraId="40BD2C34" w14:textId="77777777" w:rsidR="003A60B8" w:rsidRDefault="003A60B8" w:rsidP="003A6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державного некомерційного підприємства </w:t>
      </w:r>
    </w:p>
    <w:p w14:paraId="189006E8" w14:textId="35EED4B3" w:rsidR="003A60B8" w:rsidRDefault="003A60B8" w:rsidP="003A6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«Національний інститут раку»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Микола ЛЕБІДЬ</w:t>
      </w:r>
    </w:p>
    <w:sectPr w:rsidR="003A60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31774"/>
    <w:multiLevelType w:val="hybridMultilevel"/>
    <w:tmpl w:val="208AA0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658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6E"/>
    <w:rsid w:val="0000469D"/>
    <w:rsid w:val="00020F43"/>
    <w:rsid w:val="00022CFF"/>
    <w:rsid w:val="000232DF"/>
    <w:rsid w:val="000367E5"/>
    <w:rsid w:val="00042951"/>
    <w:rsid w:val="00065197"/>
    <w:rsid w:val="00071BEA"/>
    <w:rsid w:val="00075BEA"/>
    <w:rsid w:val="000B47CC"/>
    <w:rsid w:val="000C250A"/>
    <w:rsid w:val="000C3398"/>
    <w:rsid w:val="000C3508"/>
    <w:rsid w:val="000C3D09"/>
    <w:rsid w:val="000D0DC5"/>
    <w:rsid w:val="000D5F13"/>
    <w:rsid w:val="000D63D0"/>
    <w:rsid w:val="000F4F48"/>
    <w:rsid w:val="000F775C"/>
    <w:rsid w:val="001116F0"/>
    <w:rsid w:val="00121BA6"/>
    <w:rsid w:val="001226E9"/>
    <w:rsid w:val="0012716A"/>
    <w:rsid w:val="001361BF"/>
    <w:rsid w:val="00140046"/>
    <w:rsid w:val="00153D11"/>
    <w:rsid w:val="00154468"/>
    <w:rsid w:val="001678FF"/>
    <w:rsid w:val="00173938"/>
    <w:rsid w:val="00175285"/>
    <w:rsid w:val="001B6721"/>
    <w:rsid w:val="001D2FB5"/>
    <w:rsid w:val="001D5FAB"/>
    <w:rsid w:val="001E1FEC"/>
    <w:rsid w:val="001E23B6"/>
    <w:rsid w:val="001E2A75"/>
    <w:rsid w:val="001E6BA8"/>
    <w:rsid w:val="00207F95"/>
    <w:rsid w:val="00214CBD"/>
    <w:rsid w:val="002240E7"/>
    <w:rsid w:val="002306B2"/>
    <w:rsid w:val="002358BC"/>
    <w:rsid w:val="00240ECB"/>
    <w:rsid w:val="00246249"/>
    <w:rsid w:val="00247D70"/>
    <w:rsid w:val="00252516"/>
    <w:rsid w:val="00253B63"/>
    <w:rsid w:val="00253C7F"/>
    <w:rsid w:val="002713C7"/>
    <w:rsid w:val="00274A35"/>
    <w:rsid w:val="002E0524"/>
    <w:rsid w:val="002E504F"/>
    <w:rsid w:val="002E6DF5"/>
    <w:rsid w:val="0031421D"/>
    <w:rsid w:val="00314DE6"/>
    <w:rsid w:val="0033504E"/>
    <w:rsid w:val="003352CC"/>
    <w:rsid w:val="00367874"/>
    <w:rsid w:val="0038293B"/>
    <w:rsid w:val="00386559"/>
    <w:rsid w:val="00387295"/>
    <w:rsid w:val="00391C1E"/>
    <w:rsid w:val="00394085"/>
    <w:rsid w:val="003A1620"/>
    <w:rsid w:val="003A60B8"/>
    <w:rsid w:val="003B174A"/>
    <w:rsid w:val="003C1C6B"/>
    <w:rsid w:val="003E2808"/>
    <w:rsid w:val="003E6240"/>
    <w:rsid w:val="0040115D"/>
    <w:rsid w:val="00405D6E"/>
    <w:rsid w:val="00410A21"/>
    <w:rsid w:val="00420423"/>
    <w:rsid w:val="00441324"/>
    <w:rsid w:val="00445E3F"/>
    <w:rsid w:val="00445E44"/>
    <w:rsid w:val="00452839"/>
    <w:rsid w:val="00452A9F"/>
    <w:rsid w:val="00464236"/>
    <w:rsid w:val="00464FD6"/>
    <w:rsid w:val="004766C5"/>
    <w:rsid w:val="00491B0F"/>
    <w:rsid w:val="0049566F"/>
    <w:rsid w:val="004A2D19"/>
    <w:rsid w:val="004E6142"/>
    <w:rsid w:val="0052100A"/>
    <w:rsid w:val="005267F8"/>
    <w:rsid w:val="005609AA"/>
    <w:rsid w:val="005655C8"/>
    <w:rsid w:val="00576A41"/>
    <w:rsid w:val="00585C49"/>
    <w:rsid w:val="005A210D"/>
    <w:rsid w:val="005C0F61"/>
    <w:rsid w:val="005F4226"/>
    <w:rsid w:val="00603981"/>
    <w:rsid w:val="00604D17"/>
    <w:rsid w:val="00607579"/>
    <w:rsid w:val="00613E7E"/>
    <w:rsid w:val="00631590"/>
    <w:rsid w:val="006566BC"/>
    <w:rsid w:val="00676F05"/>
    <w:rsid w:val="00682BB3"/>
    <w:rsid w:val="00691276"/>
    <w:rsid w:val="006A6939"/>
    <w:rsid w:val="006B2822"/>
    <w:rsid w:val="006D129A"/>
    <w:rsid w:val="006D7074"/>
    <w:rsid w:val="006F7130"/>
    <w:rsid w:val="00704AF5"/>
    <w:rsid w:val="007349F8"/>
    <w:rsid w:val="00743A55"/>
    <w:rsid w:val="00750A2D"/>
    <w:rsid w:val="007525E2"/>
    <w:rsid w:val="0076405E"/>
    <w:rsid w:val="00773504"/>
    <w:rsid w:val="00793415"/>
    <w:rsid w:val="007A5F73"/>
    <w:rsid w:val="007D258B"/>
    <w:rsid w:val="007D7426"/>
    <w:rsid w:val="007E50F9"/>
    <w:rsid w:val="007E7D0B"/>
    <w:rsid w:val="007F3BFD"/>
    <w:rsid w:val="00825E04"/>
    <w:rsid w:val="00825E62"/>
    <w:rsid w:val="00832C55"/>
    <w:rsid w:val="00856A87"/>
    <w:rsid w:val="00870E93"/>
    <w:rsid w:val="00881B41"/>
    <w:rsid w:val="00892CF8"/>
    <w:rsid w:val="008A5343"/>
    <w:rsid w:val="008B193D"/>
    <w:rsid w:val="008C0F73"/>
    <w:rsid w:val="008E2F13"/>
    <w:rsid w:val="008F222D"/>
    <w:rsid w:val="008F5CBE"/>
    <w:rsid w:val="008F611B"/>
    <w:rsid w:val="00917508"/>
    <w:rsid w:val="009243CC"/>
    <w:rsid w:val="009261B5"/>
    <w:rsid w:val="00942DD4"/>
    <w:rsid w:val="00942E49"/>
    <w:rsid w:val="00974CD7"/>
    <w:rsid w:val="00974D2B"/>
    <w:rsid w:val="009918B2"/>
    <w:rsid w:val="0099229B"/>
    <w:rsid w:val="00996FF0"/>
    <w:rsid w:val="009973D9"/>
    <w:rsid w:val="009B6818"/>
    <w:rsid w:val="009B7521"/>
    <w:rsid w:val="00A0433C"/>
    <w:rsid w:val="00A24608"/>
    <w:rsid w:val="00A30389"/>
    <w:rsid w:val="00A373F6"/>
    <w:rsid w:val="00A37B1F"/>
    <w:rsid w:val="00A46E36"/>
    <w:rsid w:val="00A50900"/>
    <w:rsid w:val="00A50DB3"/>
    <w:rsid w:val="00A74C11"/>
    <w:rsid w:val="00A754C2"/>
    <w:rsid w:val="00A913F4"/>
    <w:rsid w:val="00A91B1B"/>
    <w:rsid w:val="00AB3CF1"/>
    <w:rsid w:val="00AC1B11"/>
    <w:rsid w:val="00AD1D78"/>
    <w:rsid w:val="00AD6FE9"/>
    <w:rsid w:val="00AE0B70"/>
    <w:rsid w:val="00AE4965"/>
    <w:rsid w:val="00AE5AD5"/>
    <w:rsid w:val="00AF6365"/>
    <w:rsid w:val="00AF749F"/>
    <w:rsid w:val="00B14EA0"/>
    <w:rsid w:val="00B32AB1"/>
    <w:rsid w:val="00B636CE"/>
    <w:rsid w:val="00B64F23"/>
    <w:rsid w:val="00B76446"/>
    <w:rsid w:val="00B85184"/>
    <w:rsid w:val="00BA2B9C"/>
    <w:rsid w:val="00BA63A0"/>
    <w:rsid w:val="00BA66D8"/>
    <w:rsid w:val="00BB6C86"/>
    <w:rsid w:val="00BD7429"/>
    <w:rsid w:val="00BF4DA5"/>
    <w:rsid w:val="00C06755"/>
    <w:rsid w:val="00C12EF7"/>
    <w:rsid w:val="00C2192B"/>
    <w:rsid w:val="00C3735C"/>
    <w:rsid w:val="00C4565B"/>
    <w:rsid w:val="00C473DD"/>
    <w:rsid w:val="00C61ECD"/>
    <w:rsid w:val="00C62947"/>
    <w:rsid w:val="00C76FCB"/>
    <w:rsid w:val="00C828E6"/>
    <w:rsid w:val="00CB05DF"/>
    <w:rsid w:val="00CB518C"/>
    <w:rsid w:val="00CB5FB1"/>
    <w:rsid w:val="00CC280C"/>
    <w:rsid w:val="00CC3246"/>
    <w:rsid w:val="00CD3EFA"/>
    <w:rsid w:val="00CE3B9C"/>
    <w:rsid w:val="00CF6575"/>
    <w:rsid w:val="00D0121F"/>
    <w:rsid w:val="00D15602"/>
    <w:rsid w:val="00D30CA0"/>
    <w:rsid w:val="00D44808"/>
    <w:rsid w:val="00D50AB1"/>
    <w:rsid w:val="00D64D35"/>
    <w:rsid w:val="00D736ED"/>
    <w:rsid w:val="00D8153A"/>
    <w:rsid w:val="00D846B2"/>
    <w:rsid w:val="00D93A49"/>
    <w:rsid w:val="00D97461"/>
    <w:rsid w:val="00DB3060"/>
    <w:rsid w:val="00DB4EBA"/>
    <w:rsid w:val="00DC0399"/>
    <w:rsid w:val="00DD13E7"/>
    <w:rsid w:val="00DE5435"/>
    <w:rsid w:val="00DF60AF"/>
    <w:rsid w:val="00E02ECC"/>
    <w:rsid w:val="00E032AC"/>
    <w:rsid w:val="00E07C28"/>
    <w:rsid w:val="00E43115"/>
    <w:rsid w:val="00E44486"/>
    <w:rsid w:val="00E45EFA"/>
    <w:rsid w:val="00E55F71"/>
    <w:rsid w:val="00E60B1D"/>
    <w:rsid w:val="00E67CEC"/>
    <w:rsid w:val="00E858FC"/>
    <w:rsid w:val="00E86177"/>
    <w:rsid w:val="00E964B7"/>
    <w:rsid w:val="00EA4267"/>
    <w:rsid w:val="00EA6C2F"/>
    <w:rsid w:val="00EC0561"/>
    <w:rsid w:val="00EF1A71"/>
    <w:rsid w:val="00F11482"/>
    <w:rsid w:val="00F33F40"/>
    <w:rsid w:val="00F36FEF"/>
    <w:rsid w:val="00F844A1"/>
    <w:rsid w:val="00F90A5F"/>
    <w:rsid w:val="00FB0248"/>
    <w:rsid w:val="00FB3213"/>
    <w:rsid w:val="00FD4210"/>
    <w:rsid w:val="00FD631A"/>
    <w:rsid w:val="00FE5C6E"/>
    <w:rsid w:val="00FE6301"/>
    <w:rsid w:val="00FF08C4"/>
    <w:rsid w:val="00FF5715"/>
    <w:rsid w:val="00FF74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9810"/>
  <w15:chartTrackingRefBased/>
  <w15:docId w15:val="{49DD9EC8-7F00-4532-93E4-71BF1892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5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5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5D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5D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5D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5D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5D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5D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5D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D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5D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5D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5D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5D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5D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D6E"/>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D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D6E"/>
    <w:rPr>
      <w:rFonts w:eastAsiaTheme="majorEastAsia" w:cstheme="majorBidi"/>
      <w:color w:val="272727" w:themeColor="text1" w:themeTint="D8"/>
    </w:rPr>
  </w:style>
  <w:style w:type="paragraph" w:styleId="a3">
    <w:name w:val="Title"/>
    <w:basedOn w:val="a"/>
    <w:next w:val="a"/>
    <w:link w:val="a4"/>
    <w:uiPriority w:val="10"/>
    <w:qFormat/>
    <w:rsid w:val="00405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5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D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5D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5D6E"/>
    <w:pPr>
      <w:spacing w:before="160"/>
      <w:jc w:val="center"/>
    </w:pPr>
    <w:rPr>
      <w:i/>
      <w:iCs/>
      <w:color w:val="404040" w:themeColor="text1" w:themeTint="BF"/>
    </w:rPr>
  </w:style>
  <w:style w:type="character" w:customStyle="1" w:styleId="a8">
    <w:name w:val="Цитата Знак"/>
    <w:basedOn w:val="a0"/>
    <w:link w:val="a7"/>
    <w:uiPriority w:val="29"/>
    <w:rsid w:val="00405D6E"/>
    <w:rPr>
      <w:i/>
      <w:iCs/>
      <w:color w:val="404040" w:themeColor="text1" w:themeTint="BF"/>
    </w:rPr>
  </w:style>
  <w:style w:type="paragraph" w:styleId="a9">
    <w:name w:val="List Paragraph"/>
    <w:basedOn w:val="a"/>
    <w:uiPriority w:val="34"/>
    <w:qFormat/>
    <w:rsid w:val="00405D6E"/>
    <w:pPr>
      <w:ind w:left="720"/>
      <w:contextualSpacing/>
    </w:pPr>
  </w:style>
  <w:style w:type="character" w:styleId="aa">
    <w:name w:val="Intense Emphasis"/>
    <w:basedOn w:val="a0"/>
    <w:uiPriority w:val="21"/>
    <w:qFormat/>
    <w:rsid w:val="00405D6E"/>
    <w:rPr>
      <w:i/>
      <w:iCs/>
      <w:color w:val="0F4761" w:themeColor="accent1" w:themeShade="BF"/>
    </w:rPr>
  </w:style>
  <w:style w:type="paragraph" w:styleId="ab">
    <w:name w:val="Intense Quote"/>
    <w:basedOn w:val="a"/>
    <w:next w:val="a"/>
    <w:link w:val="ac"/>
    <w:uiPriority w:val="30"/>
    <w:qFormat/>
    <w:rsid w:val="00405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5D6E"/>
    <w:rPr>
      <w:i/>
      <w:iCs/>
      <w:color w:val="0F4761" w:themeColor="accent1" w:themeShade="BF"/>
    </w:rPr>
  </w:style>
  <w:style w:type="character" w:styleId="ad">
    <w:name w:val="Intense Reference"/>
    <w:basedOn w:val="a0"/>
    <w:uiPriority w:val="32"/>
    <w:qFormat/>
    <w:rsid w:val="00405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1774</TotalTime>
  <Pages>3</Pages>
  <Words>3849</Words>
  <Characters>2194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Євтушенко</dc:creator>
  <cp:keywords/>
  <dc:description/>
  <cp:lastModifiedBy>Микола Лебідь</cp:lastModifiedBy>
  <cp:revision>239</cp:revision>
  <dcterms:created xsi:type="dcterms:W3CDTF">2024-03-26T12:05:00Z</dcterms:created>
  <dcterms:modified xsi:type="dcterms:W3CDTF">2024-10-07T10:36:00Z</dcterms:modified>
</cp:coreProperties>
</file>